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32E18" w14:textId="7AFE22E6" w:rsidR="0014213C" w:rsidRDefault="0014213C" w:rsidP="004C77B2">
      <w:pPr>
        <w:spacing w:after="0" w:line="240" w:lineRule="auto"/>
        <w:jc w:val="center"/>
        <w:rPr>
          <w:rFonts w:ascii="Book Antiqua" w:hAnsi="Book Antiqua" w:cs="Times New Roman"/>
          <w:sz w:val="24"/>
          <w:szCs w:val="24"/>
        </w:rPr>
      </w:pPr>
      <w:r>
        <w:rPr>
          <w:rFonts w:ascii="Book Antiqua" w:hAnsi="Book Antiqua" w:cs="Times New Roman"/>
          <w:sz w:val="24"/>
          <w:szCs w:val="24"/>
        </w:rPr>
        <w:t>DRAFT MINUTES</w:t>
      </w:r>
    </w:p>
    <w:p w14:paraId="73BB8704" w14:textId="29AF8377" w:rsidR="00F9528F" w:rsidRPr="009B4120" w:rsidRDefault="004C77B2" w:rsidP="004C77B2">
      <w:pPr>
        <w:spacing w:after="0" w:line="240" w:lineRule="auto"/>
        <w:jc w:val="center"/>
        <w:rPr>
          <w:rFonts w:ascii="Book Antiqua" w:hAnsi="Book Antiqua" w:cs="Times New Roman"/>
          <w:sz w:val="24"/>
          <w:szCs w:val="24"/>
        </w:rPr>
      </w:pPr>
      <w:r w:rsidRPr="009B4120">
        <w:rPr>
          <w:rFonts w:ascii="Book Antiqua" w:hAnsi="Book Antiqua" w:cs="Times New Roman"/>
          <w:sz w:val="24"/>
          <w:szCs w:val="24"/>
        </w:rPr>
        <w:t>PSYCHIATRIC SECURITY REVIEW BOARD</w:t>
      </w:r>
    </w:p>
    <w:p w14:paraId="68D44127" w14:textId="15611367" w:rsidR="004C77B2" w:rsidRDefault="004C77B2" w:rsidP="004C77B2">
      <w:pPr>
        <w:spacing w:after="0" w:line="240" w:lineRule="auto"/>
        <w:jc w:val="center"/>
        <w:rPr>
          <w:rFonts w:ascii="Book Antiqua" w:hAnsi="Book Antiqua" w:cs="Times New Roman"/>
          <w:sz w:val="24"/>
          <w:szCs w:val="24"/>
        </w:rPr>
      </w:pPr>
      <w:r w:rsidRPr="009B4120">
        <w:rPr>
          <w:rFonts w:ascii="Book Antiqua" w:hAnsi="Book Antiqua" w:cs="Times New Roman"/>
          <w:sz w:val="24"/>
          <w:szCs w:val="24"/>
        </w:rPr>
        <w:t>Administrative Meeting</w:t>
      </w:r>
    </w:p>
    <w:p w14:paraId="4832161B" w14:textId="4521772A" w:rsidR="0014213C" w:rsidRPr="009B4120" w:rsidRDefault="0014213C" w:rsidP="004C77B2">
      <w:pPr>
        <w:spacing w:after="0" w:line="240" w:lineRule="auto"/>
        <w:jc w:val="center"/>
        <w:rPr>
          <w:rFonts w:ascii="Book Antiqua" w:hAnsi="Book Antiqua" w:cs="Times New Roman"/>
          <w:sz w:val="24"/>
          <w:szCs w:val="24"/>
        </w:rPr>
      </w:pPr>
      <w:r>
        <w:rPr>
          <w:rFonts w:ascii="Book Antiqua" w:hAnsi="Book Antiqua" w:cs="Times New Roman"/>
          <w:sz w:val="24"/>
          <w:szCs w:val="24"/>
        </w:rPr>
        <w:t>Joint Panel</w:t>
      </w:r>
    </w:p>
    <w:p w14:paraId="4F71E994" w14:textId="1F60E6E8" w:rsidR="004C77B2" w:rsidRPr="009B4120" w:rsidRDefault="004C77B2" w:rsidP="004C77B2">
      <w:pPr>
        <w:spacing w:after="0" w:line="240" w:lineRule="auto"/>
        <w:jc w:val="center"/>
        <w:rPr>
          <w:rFonts w:ascii="Book Antiqua" w:hAnsi="Book Antiqua" w:cs="Times New Roman"/>
          <w:sz w:val="24"/>
          <w:szCs w:val="24"/>
        </w:rPr>
      </w:pPr>
      <w:r w:rsidRPr="009B4120">
        <w:rPr>
          <w:rFonts w:ascii="Book Antiqua" w:hAnsi="Book Antiqua" w:cs="Times New Roman"/>
          <w:sz w:val="24"/>
          <w:szCs w:val="24"/>
        </w:rPr>
        <w:t>Thursday, September 17, 2020</w:t>
      </w:r>
    </w:p>
    <w:p w14:paraId="63870827" w14:textId="4277063A" w:rsidR="004C77B2" w:rsidRPr="009B4120" w:rsidRDefault="004C77B2" w:rsidP="004C77B2">
      <w:pPr>
        <w:spacing w:after="0" w:line="240" w:lineRule="auto"/>
        <w:jc w:val="center"/>
        <w:rPr>
          <w:rFonts w:ascii="Book Antiqua" w:hAnsi="Book Antiqua" w:cs="Times New Roman"/>
          <w:sz w:val="24"/>
          <w:szCs w:val="24"/>
        </w:rPr>
      </w:pPr>
      <w:r w:rsidRPr="009B4120">
        <w:rPr>
          <w:rFonts w:ascii="Book Antiqua" w:hAnsi="Book Antiqua" w:cs="Times New Roman"/>
          <w:sz w:val="24"/>
          <w:szCs w:val="24"/>
        </w:rPr>
        <w:t>8:30am-5:00pm</w:t>
      </w:r>
    </w:p>
    <w:p w14:paraId="24F3E63E" w14:textId="77777777" w:rsidR="00EA7322" w:rsidRPr="009B4120" w:rsidRDefault="00EA7322" w:rsidP="004C77B2">
      <w:pPr>
        <w:spacing w:after="0" w:line="240" w:lineRule="auto"/>
        <w:jc w:val="center"/>
        <w:rPr>
          <w:rFonts w:ascii="Book Antiqua" w:hAnsi="Book Antiqua" w:cs="Times New Roman"/>
          <w:sz w:val="24"/>
          <w:szCs w:val="24"/>
        </w:rPr>
      </w:pPr>
    </w:p>
    <w:p w14:paraId="7B708592" w14:textId="51E194D2" w:rsidR="0014213C" w:rsidRDefault="0014213C" w:rsidP="00C7194F">
      <w:pPr>
        <w:spacing w:after="0" w:line="480" w:lineRule="auto"/>
        <w:jc w:val="both"/>
        <w:rPr>
          <w:rFonts w:ascii="Times New Roman" w:hAnsi="Times New Roman"/>
          <w:sz w:val="24"/>
          <w:szCs w:val="24"/>
        </w:rPr>
      </w:pPr>
      <w:r>
        <w:rPr>
          <w:rFonts w:ascii="Times New Roman" w:hAnsi="Times New Roman"/>
          <w:sz w:val="24"/>
          <w:szCs w:val="24"/>
        </w:rPr>
        <w:t xml:space="preserve">An administrative meeting of the Psychiatric Security Review Board was convened on Thursday, September 17, 2020 at </w:t>
      </w:r>
      <w:r w:rsidR="00405032">
        <w:rPr>
          <w:rFonts w:ascii="Times New Roman" w:hAnsi="Times New Roman"/>
          <w:sz w:val="24"/>
          <w:szCs w:val="24"/>
        </w:rPr>
        <w:t xml:space="preserve">10:45 a.m. via remote </w:t>
      </w:r>
      <w:r w:rsidR="002D7AE2">
        <w:rPr>
          <w:rFonts w:ascii="Times New Roman" w:hAnsi="Times New Roman"/>
          <w:sz w:val="24"/>
          <w:szCs w:val="24"/>
        </w:rPr>
        <w:t>videoconference</w:t>
      </w:r>
      <w:r w:rsidR="00405032">
        <w:rPr>
          <w:rFonts w:ascii="Times New Roman" w:hAnsi="Times New Roman"/>
          <w:sz w:val="24"/>
          <w:szCs w:val="24"/>
        </w:rPr>
        <w:t xml:space="preserve"> using Zoom.</w:t>
      </w:r>
      <w:r>
        <w:rPr>
          <w:rFonts w:ascii="Times New Roman" w:hAnsi="Times New Roman"/>
          <w:sz w:val="24"/>
          <w:szCs w:val="24"/>
        </w:rPr>
        <w:t xml:space="preserve">  The following were in attendance:</w:t>
      </w:r>
    </w:p>
    <w:p w14:paraId="26C1262E" w14:textId="12820761" w:rsidR="0014213C" w:rsidRDefault="0014213C" w:rsidP="00C7194F">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Adult Panel – Pamela Buchanan, Psy.</w:t>
      </w:r>
      <w:r w:rsidR="002D7AE2">
        <w:rPr>
          <w:rFonts w:ascii="Times New Roman" w:hAnsi="Times New Roman"/>
          <w:sz w:val="24"/>
          <w:szCs w:val="24"/>
        </w:rPr>
        <w:t>D.</w:t>
      </w:r>
      <w:r>
        <w:rPr>
          <w:rFonts w:ascii="Times New Roman" w:hAnsi="Times New Roman"/>
          <w:sz w:val="24"/>
          <w:szCs w:val="24"/>
        </w:rPr>
        <w:t xml:space="preserve">; Trisha Elmer, P.P.O.; Anne Nichol, J.D.; Scott Reichlin, M.D., Chair; and John </w:t>
      </w:r>
      <w:proofErr w:type="spellStart"/>
      <w:r>
        <w:rPr>
          <w:rFonts w:ascii="Times New Roman" w:hAnsi="Times New Roman"/>
          <w:sz w:val="24"/>
          <w:szCs w:val="24"/>
        </w:rPr>
        <w:t>Swetnam</w:t>
      </w:r>
      <w:proofErr w:type="spellEnd"/>
      <w:r>
        <w:rPr>
          <w:rFonts w:ascii="Times New Roman" w:hAnsi="Times New Roman"/>
          <w:sz w:val="24"/>
          <w:szCs w:val="24"/>
        </w:rPr>
        <w:t>.</w:t>
      </w:r>
    </w:p>
    <w:p w14:paraId="5AE27B2A" w14:textId="53A4FB6D" w:rsidR="0014213C" w:rsidRPr="00FF0591" w:rsidRDefault="0014213C" w:rsidP="00C7194F">
      <w:pPr>
        <w:pStyle w:val="ListParagraph"/>
        <w:numPr>
          <w:ilvl w:val="0"/>
          <w:numId w:val="8"/>
        </w:numPr>
        <w:spacing w:after="0" w:line="480" w:lineRule="auto"/>
        <w:ind w:left="1080"/>
        <w:jc w:val="both"/>
        <w:rPr>
          <w:rFonts w:ascii="Times New Roman" w:hAnsi="Times New Roman"/>
          <w:sz w:val="24"/>
          <w:szCs w:val="24"/>
        </w:rPr>
      </w:pPr>
      <w:r w:rsidRPr="00FF0591">
        <w:rPr>
          <w:rFonts w:ascii="Times New Roman" w:hAnsi="Times New Roman"/>
          <w:sz w:val="24"/>
          <w:szCs w:val="24"/>
        </w:rPr>
        <w:t xml:space="preserve">Juvenile Panel - Shelly Casteel, Chair; Kathryn </w:t>
      </w:r>
      <w:proofErr w:type="spellStart"/>
      <w:r w:rsidRPr="00FF0591">
        <w:rPr>
          <w:rFonts w:ascii="Times New Roman" w:hAnsi="Times New Roman"/>
          <w:sz w:val="24"/>
          <w:szCs w:val="24"/>
        </w:rPr>
        <w:t>Kuenzi</w:t>
      </w:r>
      <w:proofErr w:type="spellEnd"/>
      <w:r w:rsidRPr="00FF0591">
        <w:rPr>
          <w:rFonts w:ascii="Times New Roman" w:hAnsi="Times New Roman"/>
          <w:sz w:val="24"/>
          <w:szCs w:val="24"/>
        </w:rPr>
        <w:t>, P.P.O.; and Catherine Miller, Ph.D.</w:t>
      </w:r>
    </w:p>
    <w:p w14:paraId="3D9BECE6" w14:textId="3B2D5EC1" w:rsidR="0014213C" w:rsidRDefault="0014213C" w:rsidP="00C7194F">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PSRB Staff – Alison Bort, J.D., Ph.D., Executive Director; Sid Moore, J.D., Deputy Director; </w:t>
      </w:r>
      <w:r w:rsidR="00405032">
        <w:rPr>
          <w:rFonts w:ascii="Times New Roman" w:hAnsi="Times New Roman"/>
          <w:sz w:val="24"/>
          <w:szCs w:val="24"/>
        </w:rPr>
        <w:t>Megan Carpenter</w:t>
      </w:r>
      <w:r>
        <w:rPr>
          <w:rFonts w:ascii="Times New Roman" w:hAnsi="Times New Roman"/>
          <w:sz w:val="24"/>
          <w:szCs w:val="24"/>
        </w:rPr>
        <w:t xml:space="preserve">, Executive </w:t>
      </w:r>
      <w:r w:rsidR="00405032">
        <w:rPr>
          <w:rFonts w:ascii="Times New Roman" w:hAnsi="Times New Roman"/>
          <w:sz w:val="24"/>
          <w:szCs w:val="24"/>
        </w:rPr>
        <w:t>Support Specialist</w:t>
      </w:r>
      <w:r>
        <w:rPr>
          <w:rFonts w:ascii="Times New Roman" w:hAnsi="Times New Roman"/>
          <w:sz w:val="24"/>
          <w:szCs w:val="24"/>
        </w:rPr>
        <w:t>, as note taker</w:t>
      </w:r>
      <w:r w:rsidR="00405032">
        <w:rPr>
          <w:rFonts w:ascii="Times New Roman" w:hAnsi="Times New Roman"/>
          <w:sz w:val="24"/>
          <w:szCs w:val="24"/>
        </w:rPr>
        <w:t>, and Elie Steinberg, PSRB Intern.</w:t>
      </w:r>
    </w:p>
    <w:p w14:paraId="2D1A54F3" w14:textId="61252619" w:rsidR="00667009" w:rsidRDefault="0014213C" w:rsidP="00C7194F">
      <w:pPr>
        <w:spacing w:after="0" w:line="480" w:lineRule="auto"/>
        <w:jc w:val="both"/>
        <w:rPr>
          <w:rFonts w:ascii="Book Antiqua" w:hAnsi="Book Antiqua" w:cs="Times New Roman"/>
          <w:b/>
          <w:bCs/>
          <w:sz w:val="24"/>
          <w:szCs w:val="24"/>
          <w:u w:val="single"/>
        </w:rPr>
      </w:pPr>
      <w:r w:rsidRPr="00405032">
        <w:rPr>
          <w:rFonts w:ascii="Times New Roman" w:hAnsi="Times New Roman"/>
          <w:sz w:val="24"/>
          <w:szCs w:val="24"/>
        </w:rPr>
        <w:t xml:space="preserve">Dr. Reichlin called the meeting to order at </w:t>
      </w:r>
      <w:r w:rsidR="00405032">
        <w:rPr>
          <w:rFonts w:ascii="Times New Roman" w:hAnsi="Times New Roman"/>
          <w:sz w:val="24"/>
          <w:szCs w:val="24"/>
        </w:rPr>
        <w:t xml:space="preserve">10: 50 </w:t>
      </w:r>
      <w:r w:rsidRPr="00405032">
        <w:rPr>
          <w:rFonts w:ascii="Times New Roman" w:hAnsi="Times New Roman"/>
          <w:sz w:val="24"/>
          <w:szCs w:val="24"/>
        </w:rPr>
        <w:t>a.m.</w:t>
      </w:r>
      <w:r w:rsidR="00405032">
        <w:rPr>
          <w:rFonts w:ascii="Times New Roman" w:hAnsi="Times New Roman"/>
          <w:sz w:val="24"/>
          <w:szCs w:val="24"/>
        </w:rPr>
        <w:t xml:space="preserve">  With no members of the public present, Dr. </w:t>
      </w:r>
      <w:r w:rsidR="00D663A2">
        <w:rPr>
          <w:rFonts w:ascii="Times New Roman" w:hAnsi="Times New Roman"/>
          <w:sz w:val="24"/>
          <w:szCs w:val="24"/>
        </w:rPr>
        <w:t>Reichlin</w:t>
      </w:r>
      <w:r w:rsidR="00405032">
        <w:rPr>
          <w:rFonts w:ascii="Times New Roman" w:hAnsi="Times New Roman"/>
          <w:sz w:val="24"/>
          <w:szCs w:val="24"/>
        </w:rPr>
        <w:t xml:space="preserve"> introduc</w:t>
      </w:r>
      <w:r w:rsidR="00405032" w:rsidRPr="00D663A2">
        <w:rPr>
          <w:rFonts w:ascii="Times New Roman" w:hAnsi="Times New Roman"/>
          <w:sz w:val="24"/>
          <w:szCs w:val="24"/>
        </w:rPr>
        <w:t xml:space="preserve">ed </w:t>
      </w:r>
      <w:r w:rsidR="001F2F40" w:rsidRPr="00D663A2">
        <w:rPr>
          <w:rFonts w:ascii="Book Antiqua" w:hAnsi="Book Antiqua" w:cs="Times New Roman"/>
          <w:sz w:val="24"/>
          <w:szCs w:val="24"/>
        </w:rPr>
        <w:t xml:space="preserve">Dolly Matteucci, </w:t>
      </w:r>
      <w:r w:rsidR="00D663A2">
        <w:rPr>
          <w:rFonts w:ascii="Book Antiqua" w:hAnsi="Book Antiqua" w:cs="Times New Roman"/>
          <w:sz w:val="24"/>
          <w:szCs w:val="24"/>
        </w:rPr>
        <w:t>OSH</w:t>
      </w:r>
      <w:r w:rsidR="001F2F40" w:rsidRPr="00D663A2">
        <w:rPr>
          <w:rFonts w:ascii="Book Antiqua" w:hAnsi="Book Antiqua" w:cs="Times New Roman"/>
          <w:sz w:val="24"/>
          <w:szCs w:val="24"/>
        </w:rPr>
        <w:t xml:space="preserve"> Superintendent (CEO)</w:t>
      </w:r>
      <w:r w:rsidR="00405032" w:rsidRPr="00D663A2">
        <w:rPr>
          <w:rFonts w:ascii="Book Antiqua" w:hAnsi="Book Antiqua" w:cs="Times New Roman"/>
          <w:sz w:val="24"/>
          <w:szCs w:val="24"/>
        </w:rPr>
        <w:t>, who was present to provide the Board with updates from the Oregon State Hospita</w:t>
      </w:r>
      <w:r w:rsidR="00D663A2">
        <w:rPr>
          <w:rFonts w:ascii="Book Antiqua" w:hAnsi="Book Antiqua" w:cs="Times New Roman"/>
          <w:sz w:val="24"/>
          <w:szCs w:val="24"/>
        </w:rPr>
        <w:t>l.  In addition, Micky Logan, Director of Legal Affairs for OSH was also present to provide updates:</w:t>
      </w:r>
    </w:p>
    <w:p w14:paraId="3338DE5E" w14:textId="49A06257" w:rsidR="00667009" w:rsidRPr="00667009" w:rsidRDefault="00111B63" w:rsidP="00C7194F">
      <w:pPr>
        <w:pStyle w:val="ListParagraph"/>
        <w:numPr>
          <w:ilvl w:val="0"/>
          <w:numId w:val="10"/>
        </w:numPr>
        <w:spacing w:after="0" w:line="480" w:lineRule="auto"/>
        <w:jc w:val="both"/>
        <w:rPr>
          <w:rFonts w:ascii="Book Antiqua" w:hAnsi="Book Antiqua" w:cs="Times New Roman"/>
          <w:b/>
          <w:bCs/>
          <w:sz w:val="24"/>
          <w:szCs w:val="24"/>
          <w:u w:val="single"/>
        </w:rPr>
      </w:pPr>
      <w:r>
        <w:rPr>
          <w:rFonts w:ascii="Book Antiqua" w:hAnsi="Book Antiqua" w:cs="Times New Roman"/>
          <w:b/>
          <w:bCs/>
          <w:sz w:val="24"/>
          <w:szCs w:val="24"/>
          <w:u w:val="single"/>
        </w:rPr>
        <w:t>COVID</w:t>
      </w:r>
      <w:r w:rsidR="00405032" w:rsidRPr="00667009">
        <w:rPr>
          <w:rFonts w:ascii="Book Antiqua" w:hAnsi="Book Antiqua" w:cs="Times New Roman"/>
          <w:b/>
          <w:bCs/>
          <w:sz w:val="24"/>
          <w:szCs w:val="24"/>
          <w:u w:val="single"/>
        </w:rPr>
        <w:t>-19</w:t>
      </w:r>
      <w:r w:rsidR="00405032" w:rsidRPr="00667009">
        <w:rPr>
          <w:rFonts w:ascii="Book Antiqua" w:hAnsi="Book Antiqua" w:cs="Times New Roman"/>
          <w:sz w:val="24"/>
          <w:szCs w:val="24"/>
        </w:rPr>
        <w:t>:  Ms. Matteucci explained that s</w:t>
      </w:r>
      <w:r w:rsidR="003119DB" w:rsidRPr="00667009">
        <w:rPr>
          <w:rFonts w:ascii="Book Antiqua" w:hAnsi="Book Antiqua" w:cs="Times New Roman"/>
          <w:sz w:val="24"/>
          <w:szCs w:val="24"/>
        </w:rPr>
        <w:t xml:space="preserve">ince beginning of </w:t>
      </w:r>
      <w:r w:rsidR="00405032" w:rsidRPr="00667009">
        <w:rPr>
          <w:rFonts w:ascii="Book Antiqua" w:hAnsi="Book Antiqua" w:cs="Times New Roman"/>
          <w:sz w:val="24"/>
          <w:szCs w:val="24"/>
        </w:rPr>
        <w:t>the p</w:t>
      </w:r>
      <w:r w:rsidR="003119DB" w:rsidRPr="00667009">
        <w:rPr>
          <w:rFonts w:ascii="Book Antiqua" w:hAnsi="Book Antiqua" w:cs="Times New Roman"/>
          <w:sz w:val="24"/>
          <w:szCs w:val="24"/>
        </w:rPr>
        <w:t>andemic</w:t>
      </w:r>
      <w:r w:rsidR="00405032" w:rsidRPr="00667009">
        <w:rPr>
          <w:rFonts w:ascii="Book Antiqua" w:hAnsi="Book Antiqua" w:cs="Times New Roman"/>
          <w:sz w:val="24"/>
          <w:szCs w:val="24"/>
        </w:rPr>
        <w:t xml:space="preserve"> in March</w:t>
      </w:r>
      <w:r w:rsidR="003119DB" w:rsidRPr="00667009">
        <w:rPr>
          <w:rFonts w:ascii="Book Antiqua" w:hAnsi="Book Antiqua" w:cs="Times New Roman"/>
          <w:sz w:val="24"/>
          <w:szCs w:val="24"/>
        </w:rPr>
        <w:t xml:space="preserve">, </w:t>
      </w:r>
      <w:r w:rsidR="00405032" w:rsidRPr="00667009">
        <w:rPr>
          <w:rFonts w:ascii="Book Antiqua" w:hAnsi="Book Antiqua" w:cs="Times New Roman"/>
          <w:sz w:val="24"/>
          <w:szCs w:val="24"/>
        </w:rPr>
        <w:t>OSH</w:t>
      </w:r>
      <w:r w:rsidR="00667009" w:rsidRPr="00667009">
        <w:rPr>
          <w:rFonts w:ascii="Book Antiqua" w:hAnsi="Book Antiqua" w:cs="Times New Roman"/>
          <w:sz w:val="24"/>
          <w:szCs w:val="24"/>
        </w:rPr>
        <w:t xml:space="preserve">’s goal has </w:t>
      </w:r>
      <w:r w:rsidR="00405032" w:rsidRPr="00667009">
        <w:rPr>
          <w:rFonts w:ascii="Book Antiqua" w:hAnsi="Book Antiqua" w:cs="Times New Roman"/>
          <w:sz w:val="24"/>
          <w:szCs w:val="24"/>
        </w:rPr>
        <w:t xml:space="preserve">been </w:t>
      </w:r>
      <w:r w:rsidR="00667009" w:rsidRPr="00667009">
        <w:rPr>
          <w:rFonts w:ascii="Book Antiqua" w:hAnsi="Book Antiqua" w:cs="Times New Roman"/>
          <w:sz w:val="24"/>
          <w:szCs w:val="24"/>
        </w:rPr>
        <w:t>to take</w:t>
      </w:r>
      <w:r w:rsidR="003119DB" w:rsidRPr="00667009">
        <w:rPr>
          <w:rFonts w:ascii="Book Antiqua" w:hAnsi="Book Antiqua" w:cs="Times New Roman"/>
          <w:sz w:val="24"/>
          <w:szCs w:val="24"/>
        </w:rPr>
        <w:t xml:space="preserve"> actions for health and safety to staff and patients while providing excellent service</w:t>
      </w:r>
      <w:r w:rsidR="00667009">
        <w:rPr>
          <w:rFonts w:ascii="Book Antiqua" w:hAnsi="Book Antiqua" w:cs="Times New Roman"/>
          <w:sz w:val="24"/>
          <w:szCs w:val="24"/>
        </w:rPr>
        <w:t xml:space="preserve">.  </w:t>
      </w:r>
      <w:r w:rsidR="00667009" w:rsidRPr="00667009">
        <w:rPr>
          <w:rFonts w:ascii="Book Antiqua" w:hAnsi="Book Antiqua" w:cs="Times New Roman"/>
          <w:sz w:val="24"/>
          <w:szCs w:val="24"/>
        </w:rPr>
        <w:t>OSH strategies are in line with CDC and OHA recommendations</w:t>
      </w:r>
      <w:r w:rsidR="00667009">
        <w:rPr>
          <w:rFonts w:ascii="Book Antiqua" w:hAnsi="Book Antiqua" w:cs="Times New Roman"/>
          <w:sz w:val="24"/>
          <w:szCs w:val="24"/>
        </w:rPr>
        <w:t>:</w:t>
      </w:r>
    </w:p>
    <w:p w14:paraId="4CBDD554" w14:textId="215E8600" w:rsidR="00667009" w:rsidRPr="00667009" w:rsidRDefault="00111B63" w:rsidP="00C7194F">
      <w:pPr>
        <w:pStyle w:val="ListParagraph"/>
        <w:numPr>
          <w:ilvl w:val="1"/>
          <w:numId w:val="10"/>
        </w:numPr>
        <w:spacing w:after="0" w:line="480" w:lineRule="auto"/>
        <w:jc w:val="both"/>
        <w:rPr>
          <w:rFonts w:ascii="Book Antiqua" w:hAnsi="Book Antiqua" w:cs="Times New Roman"/>
          <w:b/>
          <w:bCs/>
          <w:sz w:val="24"/>
          <w:szCs w:val="24"/>
          <w:u w:val="single"/>
        </w:rPr>
      </w:pPr>
      <w:r>
        <w:rPr>
          <w:rFonts w:ascii="Book Antiqua" w:hAnsi="Book Antiqua" w:cs="Times New Roman"/>
          <w:sz w:val="24"/>
          <w:szCs w:val="24"/>
        </w:rPr>
        <w:lastRenderedPageBreak/>
        <w:t>COVID</w:t>
      </w:r>
      <w:r w:rsidR="00667009" w:rsidRPr="00667009">
        <w:rPr>
          <w:rFonts w:ascii="Book Antiqua" w:hAnsi="Book Antiqua" w:cs="Times New Roman"/>
          <w:sz w:val="24"/>
          <w:szCs w:val="24"/>
        </w:rPr>
        <w:t>-</w:t>
      </w:r>
      <w:r w:rsidR="003119DB" w:rsidRPr="00667009">
        <w:rPr>
          <w:rFonts w:ascii="Book Antiqua" w:hAnsi="Book Antiqua" w:cs="Times New Roman"/>
          <w:sz w:val="24"/>
          <w:szCs w:val="24"/>
        </w:rPr>
        <w:t xml:space="preserve">positive </w:t>
      </w:r>
      <w:r w:rsidR="00A764E9" w:rsidRPr="00667009">
        <w:rPr>
          <w:rFonts w:ascii="Book Antiqua" w:hAnsi="Book Antiqua" w:cs="Times New Roman"/>
          <w:sz w:val="24"/>
          <w:szCs w:val="24"/>
        </w:rPr>
        <w:t xml:space="preserve">unit </w:t>
      </w:r>
      <w:r w:rsidR="003119DB" w:rsidRPr="00667009">
        <w:rPr>
          <w:rFonts w:ascii="Book Antiqua" w:hAnsi="Book Antiqua" w:cs="Times New Roman"/>
          <w:sz w:val="24"/>
          <w:szCs w:val="24"/>
        </w:rPr>
        <w:t xml:space="preserve">has been </w:t>
      </w:r>
      <w:r w:rsidR="00667009" w:rsidRPr="00667009">
        <w:rPr>
          <w:rFonts w:ascii="Book Antiqua" w:hAnsi="Book Antiqua" w:cs="Times New Roman"/>
          <w:sz w:val="24"/>
          <w:szCs w:val="24"/>
        </w:rPr>
        <w:t xml:space="preserve">established, but not yet activated because </w:t>
      </w:r>
      <w:r w:rsidR="003119DB" w:rsidRPr="00667009">
        <w:rPr>
          <w:rFonts w:ascii="Book Antiqua" w:hAnsi="Book Antiqua" w:cs="Times New Roman"/>
          <w:sz w:val="24"/>
          <w:szCs w:val="24"/>
        </w:rPr>
        <w:t>no positive cases to date</w:t>
      </w:r>
      <w:r w:rsidR="00667009" w:rsidRPr="00667009">
        <w:rPr>
          <w:rFonts w:ascii="Book Antiqua" w:hAnsi="Book Antiqua" w:cs="Times New Roman"/>
          <w:sz w:val="24"/>
          <w:szCs w:val="24"/>
        </w:rPr>
        <w:t xml:space="preserve">.  </w:t>
      </w:r>
    </w:p>
    <w:p w14:paraId="03E00C06" w14:textId="77777777" w:rsidR="00667009" w:rsidRPr="00667009" w:rsidRDefault="00667009" w:rsidP="00C7194F">
      <w:pPr>
        <w:pStyle w:val="ListParagraph"/>
        <w:numPr>
          <w:ilvl w:val="1"/>
          <w:numId w:val="10"/>
        </w:numPr>
        <w:spacing w:after="0" w:line="480" w:lineRule="auto"/>
        <w:jc w:val="both"/>
        <w:rPr>
          <w:rFonts w:ascii="Book Antiqua" w:hAnsi="Book Antiqua" w:cs="Times New Roman"/>
          <w:b/>
          <w:bCs/>
          <w:sz w:val="24"/>
          <w:szCs w:val="24"/>
          <w:u w:val="single"/>
        </w:rPr>
      </w:pPr>
      <w:r>
        <w:rPr>
          <w:rFonts w:ascii="Book Antiqua" w:hAnsi="Book Antiqua" w:cs="Times New Roman"/>
          <w:sz w:val="24"/>
          <w:szCs w:val="24"/>
        </w:rPr>
        <w:t>P</w:t>
      </w:r>
      <w:r w:rsidR="003119DB" w:rsidRPr="00667009">
        <w:rPr>
          <w:rFonts w:ascii="Book Antiqua" w:hAnsi="Book Antiqua" w:cs="Times New Roman"/>
          <w:sz w:val="24"/>
          <w:szCs w:val="24"/>
        </w:rPr>
        <w:t xml:space="preserve">rotective </w:t>
      </w:r>
      <w:r w:rsidRPr="00667009">
        <w:rPr>
          <w:rFonts w:ascii="Book Antiqua" w:hAnsi="Book Antiqua" w:cs="Times New Roman"/>
          <w:sz w:val="24"/>
          <w:szCs w:val="24"/>
        </w:rPr>
        <w:t>u</w:t>
      </w:r>
      <w:r w:rsidR="003119DB" w:rsidRPr="00667009">
        <w:rPr>
          <w:rFonts w:ascii="Book Antiqua" w:hAnsi="Book Antiqua" w:cs="Times New Roman"/>
          <w:sz w:val="24"/>
          <w:szCs w:val="24"/>
        </w:rPr>
        <w:t xml:space="preserve">nit has been </w:t>
      </w:r>
      <w:r w:rsidRPr="00667009">
        <w:rPr>
          <w:rFonts w:ascii="Book Antiqua" w:hAnsi="Book Antiqua" w:cs="Times New Roman"/>
          <w:sz w:val="24"/>
          <w:szCs w:val="24"/>
        </w:rPr>
        <w:t>created</w:t>
      </w:r>
      <w:r w:rsidR="003119DB" w:rsidRPr="00667009">
        <w:rPr>
          <w:rFonts w:ascii="Book Antiqua" w:hAnsi="Book Antiqua" w:cs="Times New Roman"/>
          <w:sz w:val="24"/>
          <w:szCs w:val="24"/>
        </w:rPr>
        <w:t xml:space="preserve"> for advanced age and those who are higher risk.</w:t>
      </w:r>
      <w:r w:rsidRPr="00667009">
        <w:rPr>
          <w:rFonts w:ascii="Book Antiqua" w:hAnsi="Book Antiqua" w:cs="Times New Roman"/>
          <w:sz w:val="24"/>
          <w:szCs w:val="24"/>
        </w:rPr>
        <w:t xml:space="preserve">  OSH is currently considering </w:t>
      </w:r>
      <w:r w:rsidR="003119DB" w:rsidRPr="00667009">
        <w:rPr>
          <w:rFonts w:ascii="Book Antiqua" w:hAnsi="Book Antiqua" w:cs="Times New Roman"/>
          <w:sz w:val="24"/>
          <w:szCs w:val="24"/>
        </w:rPr>
        <w:t xml:space="preserve">individual units as households so that there was no comingling. </w:t>
      </w:r>
    </w:p>
    <w:p w14:paraId="620EB968" w14:textId="77777777" w:rsidR="00667009" w:rsidRPr="00667009" w:rsidRDefault="00667009" w:rsidP="00C7194F">
      <w:pPr>
        <w:pStyle w:val="ListParagraph"/>
        <w:numPr>
          <w:ilvl w:val="1"/>
          <w:numId w:val="10"/>
        </w:numPr>
        <w:spacing w:after="0" w:line="480" w:lineRule="auto"/>
        <w:jc w:val="both"/>
        <w:rPr>
          <w:rFonts w:ascii="Book Antiqua" w:hAnsi="Book Antiqua" w:cs="Times New Roman"/>
          <w:b/>
          <w:bCs/>
          <w:sz w:val="24"/>
          <w:szCs w:val="24"/>
          <w:u w:val="single"/>
        </w:rPr>
      </w:pPr>
      <w:r w:rsidRPr="00667009">
        <w:rPr>
          <w:rFonts w:ascii="Book Antiqua" w:hAnsi="Book Antiqua" w:cs="Times New Roman"/>
          <w:sz w:val="24"/>
          <w:szCs w:val="24"/>
        </w:rPr>
        <w:t>OSH</w:t>
      </w:r>
      <w:r w:rsidR="003119DB" w:rsidRPr="00667009">
        <w:rPr>
          <w:rFonts w:ascii="Book Antiqua" w:hAnsi="Book Antiqua" w:cs="Times New Roman"/>
          <w:sz w:val="24"/>
          <w:szCs w:val="24"/>
        </w:rPr>
        <w:t xml:space="preserve"> modified structure, sanitation protocols and did so in a protective </w:t>
      </w:r>
      <w:r>
        <w:rPr>
          <w:rFonts w:ascii="Book Antiqua" w:hAnsi="Book Antiqua" w:cs="Times New Roman"/>
          <w:sz w:val="24"/>
          <w:szCs w:val="24"/>
        </w:rPr>
        <w:t>manner</w:t>
      </w:r>
      <w:r w:rsidR="003119DB" w:rsidRPr="00667009">
        <w:rPr>
          <w:rFonts w:ascii="Book Antiqua" w:hAnsi="Book Antiqua" w:cs="Times New Roman"/>
          <w:sz w:val="24"/>
          <w:szCs w:val="24"/>
        </w:rPr>
        <w:t xml:space="preserve"> so they can still receive treatment. </w:t>
      </w:r>
    </w:p>
    <w:p w14:paraId="11678A4E" w14:textId="77777777" w:rsidR="00667009" w:rsidRPr="00667009" w:rsidRDefault="00667009" w:rsidP="00C7194F">
      <w:pPr>
        <w:pStyle w:val="ListParagraph"/>
        <w:numPr>
          <w:ilvl w:val="1"/>
          <w:numId w:val="10"/>
        </w:numPr>
        <w:spacing w:after="0" w:line="480" w:lineRule="auto"/>
        <w:jc w:val="both"/>
        <w:rPr>
          <w:rFonts w:ascii="Book Antiqua" w:hAnsi="Book Antiqua" w:cs="Times New Roman"/>
          <w:b/>
          <w:bCs/>
          <w:sz w:val="24"/>
          <w:szCs w:val="24"/>
          <w:u w:val="single"/>
        </w:rPr>
      </w:pPr>
      <w:r w:rsidRPr="00667009">
        <w:rPr>
          <w:rFonts w:ascii="Book Antiqua" w:hAnsi="Book Antiqua" w:cs="Times New Roman"/>
          <w:sz w:val="24"/>
          <w:szCs w:val="24"/>
        </w:rPr>
        <w:t>Regarding staff, 18 individuals have been infected and recovered or are recovering and returning to work.</w:t>
      </w:r>
      <w:r w:rsidR="003119DB" w:rsidRPr="00667009">
        <w:rPr>
          <w:rFonts w:ascii="Book Antiqua" w:hAnsi="Book Antiqua" w:cs="Times New Roman"/>
          <w:sz w:val="24"/>
          <w:szCs w:val="24"/>
        </w:rPr>
        <w:t xml:space="preserve"> </w:t>
      </w:r>
    </w:p>
    <w:p w14:paraId="3C8B3D0F" w14:textId="4AF42EA4" w:rsidR="00667009" w:rsidRPr="00667009" w:rsidRDefault="00667009" w:rsidP="00C7194F">
      <w:pPr>
        <w:pStyle w:val="ListParagraph"/>
        <w:numPr>
          <w:ilvl w:val="1"/>
          <w:numId w:val="10"/>
        </w:numPr>
        <w:spacing w:after="0" w:line="480" w:lineRule="auto"/>
        <w:jc w:val="both"/>
        <w:rPr>
          <w:rFonts w:ascii="Book Antiqua" w:hAnsi="Book Antiqua" w:cs="Times New Roman"/>
          <w:b/>
          <w:bCs/>
          <w:sz w:val="24"/>
          <w:szCs w:val="24"/>
          <w:u w:val="single"/>
        </w:rPr>
      </w:pPr>
      <w:r w:rsidRPr="00667009">
        <w:rPr>
          <w:rFonts w:ascii="Book Antiqua" w:hAnsi="Book Antiqua" w:cs="Times New Roman"/>
          <w:sz w:val="24"/>
          <w:szCs w:val="24"/>
        </w:rPr>
        <w:t xml:space="preserve">Changes in service delivery due to </w:t>
      </w:r>
      <w:r w:rsidR="00111B63">
        <w:rPr>
          <w:rFonts w:ascii="Book Antiqua" w:hAnsi="Book Antiqua" w:cs="Times New Roman"/>
          <w:sz w:val="24"/>
          <w:szCs w:val="24"/>
        </w:rPr>
        <w:t>COVID</w:t>
      </w:r>
      <w:r w:rsidRPr="00667009">
        <w:rPr>
          <w:rFonts w:ascii="Book Antiqua" w:hAnsi="Book Antiqua" w:cs="Times New Roman"/>
          <w:sz w:val="24"/>
          <w:szCs w:val="24"/>
        </w:rPr>
        <w:t xml:space="preserve">- </w:t>
      </w:r>
      <w:r w:rsidR="00A3372A">
        <w:rPr>
          <w:rFonts w:ascii="Book Antiqua" w:hAnsi="Book Antiqua" w:cs="Times New Roman"/>
          <w:sz w:val="24"/>
          <w:szCs w:val="24"/>
        </w:rPr>
        <w:t>S</w:t>
      </w:r>
      <w:r w:rsidRPr="00667009">
        <w:rPr>
          <w:rFonts w:ascii="Book Antiqua" w:hAnsi="Book Antiqua" w:cs="Times New Roman"/>
          <w:sz w:val="24"/>
          <w:szCs w:val="24"/>
        </w:rPr>
        <w:t>kype visitation for patients will continue in future state as well. Patients are very grateful for this. Some patients are not interested in this and maintain contact through phone. Tele</w:t>
      </w:r>
      <w:r w:rsidR="00A3372A">
        <w:rPr>
          <w:rFonts w:ascii="Book Antiqua" w:hAnsi="Book Antiqua" w:cs="Times New Roman"/>
          <w:sz w:val="24"/>
          <w:szCs w:val="24"/>
        </w:rPr>
        <w:t>-h</w:t>
      </w:r>
      <w:r w:rsidRPr="00667009">
        <w:rPr>
          <w:rFonts w:ascii="Book Antiqua" w:hAnsi="Book Antiqua" w:cs="Times New Roman"/>
          <w:sz w:val="24"/>
          <w:szCs w:val="24"/>
        </w:rPr>
        <w:t xml:space="preserve">ealth has been implemented as well. </w:t>
      </w:r>
      <w:r>
        <w:rPr>
          <w:rFonts w:ascii="Book Antiqua" w:hAnsi="Book Antiqua" w:cs="Times New Roman"/>
          <w:sz w:val="24"/>
          <w:szCs w:val="24"/>
        </w:rPr>
        <w:t>Some patients</w:t>
      </w:r>
      <w:r w:rsidRPr="00667009">
        <w:rPr>
          <w:rFonts w:ascii="Book Antiqua" w:hAnsi="Book Antiqua" w:cs="Times New Roman"/>
          <w:sz w:val="24"/>
          <w:szCs w:val="24"/>
        </w:rPr>
        <w:t xml:space="preserve"> are appreciative of </w:t>
      </w:r>
      <w:r>
        <w:rPr>
          <w:rFonts w:ascii="Book Antiqua" w:hAnsi="Book Antiqua" w:cs="Times New Roman"/>
          <w:sz w:val="24"/>
          <w:szCs w:val="24"/>
        </w:rPr>
        <w:t>the video technology</w:t>
      </w:r>
      <w:r w:rsidRPr="00667009">
        <w:rPr>
          <w:rFonts w:ascii="Book Antiqua" w:hAnsi="Book Antiqua" w:cs="Times New Roman"/>
          <w:sz w:val="24"/>
          <w:szCs w:val="24"/>
        </w:rPr>
        <w:t xml:space="preserve"> because they can see the whole face and emotion</w:t>
      </w:r>
      <w:r>
        <w:rPr>
          <w:rFonts w:ascii="Book Antiqua" w:hAnsi="Book Antiqua" w:cs="Times New Roman"/>
          <w:sz w:val="24"/>
          <w:szCs w:val="24"/>
        </w:rPr>
        <w:t xml:space="preserve"> of the provider with whom they are communicating</w:t>
      </w:r>
      <w:r w:rsidRPr="00667009">
        <w:rPr>
          <w:rFonts w:ascii="Book Antiqua" w:hAnsi="Book Antiqua" w:cs="Times New Roman"/>
          <w:sz w:val="24"/>
          <w:szCs w:val="24"/>
        </w:rPr>
        <w:t xml:space="preserve">. Others are not comfortable with this and feel disconnected and less valued. All options there will be those who love it and those who do not. </w:t>
      </w:r>
    </w:p>
    <w:p w14:paraId="6045634C" w14:textId="7306E65B" w:rsidR="00667009" w:rsidRPr="00667009" w:rsidRDefault="00667009" w:rsidP="00C7194F">
      <w:pPr>
        <w:pStyle w:val="ListParagraph"/>
        <w:numPr>
          <w:ilvl w:val="1"/>
          <w:numId w:val="10"/>
        </w:numPr>
        <w:spacing w:after="0" w:line="480" w:lineRule="auto"/>
        <w:jc w:val="both"/>
        <w:rPr>
          <w:rFonts w:ascii="Book Antiqua" w:hAnsi="Book Antiqua" w:cs="Times New Roman"/>
          <w:b/>
          <w:bCs/>
          <w:sz w:val="24"/>
          <w:szCs w:val="24"/>
          <w:u w:val="single"/>
        </w:rPr>
      </w:pPr>
      <w:r>
        <w:rPr>
          <w:rFonts w:ascii="Book Antiqua" w:hAnsi="Book Antiqua" w:cs="Times New Roman"/>
          <w:sz w:val="24"/>
          <w:szCs w:val="24"/>
        </w:rPr>
        <w:t>Conditional Release</w:t>
      </w:r>
      <w:r w:rsidRPr="00667009">
        <w:rPr>
          <w:rFonts w:ascii="Book Antiqua" w:hAnsi="Book Antiqua" w:cs="Times New Roman"/>
          <w:sz w:val="24"/>
          <w:szCs w:val="24"/>
        </w:rPr>
        <w:t xml:space="preserve"> Planning: CR planning has continued at steady pace. OSH and providers have been effectively using skype and phone to screen patients for placements. Luke-Dorf has been exceptionally accommodating. </w:t>
      </w:r>
      <w:r w:rsidRPr="00667009">
        <w:rPr>
          <w:rFonts w:ascii="Book Antiqua" w:hAnsi="Book Antiqua" w:cs="Times New Roman"/>
          <w:sz w:val="24"/>
          <w:szCs w:val="24"/>
        </w:rPr>
        <w:lastRenderedPageBreak/>
        <w:t xml:space="preserve">Placements did slow down at beginning but have picked up again- visitation has slowed in the last two weeks due to the fires. </w:t>
      </w:r>
    </w:p>
    <w:p w14:paraId="3872411B" w14:textId="6BCECDC6" w:rsidR="001275CF" w:rsidRPr="00D663A2" w:rsidRDefault="00DD54EC" w:rsidP="00C7194F">
      <w:pPr>
        <w:pStyle w:val="ListParagraph"/>
        <w:numPr>
          <w:ilvl w:val="0"/>
          <w:numId w:val="10"/>
        </w:numPr>
        <w:spacing w:after="0" w:line="480" w:lineRule="auto"/>
        <w:jc w:val="both"/>
        <w:rPr>
          <w:rFonts w:ascii="Book Antiqua" w:hAnsi="Book Antiqua" w:cs="Times New Roman"/>
          <w:sz w:val="24"/>
          <w:szCs w:val="24"/>
        </w:rPr>
      </w:pPr>
      <w:r w:rsidRPr="00DD54EC">
        <w:rPr>
          <w:rFonts w:ascii="Book Antiqua" w:hAnsi="Book Antiqua" w:cs="Times New Roman"/>
          <w:b/>
          <w:bCs/>
          <w:sz w:val="24"/>
          <w:szCs w:val="24"/>
        </w:rPr>
        <w:t xml:space="preserve">OSH Census:  </w:t>
      </w:r>
      <w:r w:rsidRPr="00D663A2">
        <w:rPr>
          <w:rFonts w:ascii="Book Antiqua" w:hAnsi="Book Antiqua" w:cs="Times New Roman"/>
          <w:sz w:val="24"/>
          <w:szCs w:val="24"/>
        </w:rPr>
        <w:t xml:space="preserve">An overview of the OSH census was provided.  </w:t>
      </w:r>
      <w:r w:rsidR="00A3372A" w:rsidRPr="00D663A2">
        <w:rPr>
          <w:rFonts w:ascii="Book Antiqua" w:hAnsi="Book Antiqua" w:cs="Times New Roman"/>
          <w:sz w:val="24"/>
          <w:szCs w:val="24"/>
        </w:rPr>
        <w:t>Due to the</w:t>
      </w:r>
      <w:r w:rsidRPr="00D663A2">
        <w:rPr>
          <w:rFonts w:ascii="Book Antiqua" w:hAnsi="Book Antiqua" w:cs="Times New Roman"/>
          <w:sz w:val="24"/>
          <w:szCs w:val="24"/>
        </w:rPr>
        <w:t xml:space="preserve"> pandemic, it is taking a median of 24 days longer for new GEI admissions to OSH and discharges are taking an average of 40 days longer.  It</w:t>
      </w:r>
      <w:r w:rsidR="00A3372A" w:rsidRPr="00D663A2">
        <w:rPr>
          <w:rFonts w:ascii="Book Antiqua" w:hAnsi="Book Antiqua" w:cs="Times New Roman"/>
          <w:sz w:val="24"/>
          <w:szCs w:val="24"/>
        </w:rPr>
        <w:t>’</w:t>
      </w:r>
      <w:r w:rsidRPr="00D663A2">
        <w:rPr>
          <w:rFonts w:ascii="Book Antiqua" w:hAnsi="Book Antiqua" w:cs="Times New Roman"/>
          <w:sz w:val="24"/>
          <w:szCs w:val="24"/>
        </w:rPr>
        <w:t>s expected that the admission time will slow with t</w:t>
      </w:r>
      <w:r w:rsidR="00A3372A" w:rsidRPr="00D663A2">
        <w:rPr>
          <w:rFonts w:ascii="Book Antiqua" w:hAnsi="Book Antiqua" w:cs="Times New Roman"/>
          <w:sz w:val="24"/>
          <w:szCs w:val="24"/>
        </w:rPr>
        <w:t xml:space="preserve">he impact of the pandemic. </w:t>
      </w:r>
    </w:p>
    <w:p w14:paraId="55A597AC" w14:textId="5D82B4A4" w:rsidR="00667009" w:rsidRDefault="00A3372A" w:rsidP="00C7194F">
      <w:pPr>
        <w:pStyle w:val="ListParagraph"/>
        <w:numPr>
          <w:ilvl w:val="1"/>
          <w:numId w:val="10"/>
        </w:numPr>
        <w:spacing w:after="0" w:line="480" w:lineRule="auto"/>
        <w:jc w:val="both"/>
        <w:rPr>
          <w:rFonts w:ascii="Book Antiqua" w:hAnsi="Book Antiqua" w:cs="Times New Roman"/>
          <w:sz w:val="24"/>
          <w:szCs w:val="24"/>
        </w:rPr>
      </w:pPr>
      <w:r w:rsidRPr="00A3372A">
        <w:rPr>
          <w:rFonts w:ascii="Book Antiqua" w:hAnsi="Book Antiqua" w:cs="Times New Roman"/>
          <w:sz w:val="24"/>
          <w:szCs w:val="24"/>
        </w:rPr>
        <w:t xml:space="preserve">On the </w:t>
      </w:r>
      <w:r w:rsidR="00667009" w:rsidRPr="00A3372A">
        <w:rPr>
          <w:rFonts w:ascii="Book Antiqua" w:hAnsi="Book Antiqua" w:cs="Times New Roman"/>
          <w:sz w:val="24"/>
          <w:szCs w:val="24"/>
        </w:rPr>
        <w:t>Salem campus 27 individuals are C</w:t>
      </w:r>
      <w:r>
        <w:rPr>
          <w:rFonts w:ascii="Book Antiqua" w:hAnsi="Book Antiqua" w:cs="Times New Roman"/>
          <w:sz w:val="24"/>
          <w:szCs w:val="24"/>
        </w:rPr>
        <w:t>onditionally Release r</w:t>
      </w:r>
      <w:r w:rsidR="00667009" w:rsidRPr="00A3372A">
        <w:rPr>
          <w:rFonts w:ascii="Book Antiqua" w:hAnsi="Book Antiqua" w:cs="Times New Roman"/>
          <w:sz w:val="24"/>
          <w:szCs w:val="24"/>
        </w:rPr>
        <w:t>eady</w:t>
      </w:r>
      <w:r w:rsidRPr="00A3372A">
        <w:rPr>
          <w:rFonts w:ascii="Book Antiqua" w:hAnsi="Book Antiqua" w:cs="Times New Roman"/>
          <w:sz w:val="24"/>
          <w:szCs w:val="24"/>
        </w:rPr>
        <w:t>, and</w:t>
      </w:r>
      <w:r w:rsidR="00667009" w:rsidRPr="00A3372A">
        <w:rPr>
          <w:rFonts w:ascii="Book Antiqua" w:hAnsi="Book Antiqua" w:cs="Times New Roman"/>
          <w:sz w:val="24"/>
          <w:szCs w:val="24"/>
        </w:rPr>
        <w:t xml:space="preserve"> </w:t>
      </w:r>
      <w:r w:rsidR="00033811" w:rsidRPr="00A3372A">
        <w:rPr>
          <w:rFonts w:ascii="Book Antiqua" w:hAnsi="Book Antiqua" w:cs="Times New Roman"/>
          <w:sz w:val="24"/>
          <w:szCs w:val="24"/>
        </w:rPr>
        <w:t>12 individuals</w:t>
      </w:r>
      <w:r w:rsidRPr="00A3372A">
        <w:rPr>
          <w:rFonts w:ascii="Book Antiqua" w:hAnsi="Book Antiqua" w:cs="Times New Roman"/>
          <w:sz w:val="24"/>
          <w:szCs w:val="24"/>
        </w:rPr>
        <w:t xml:space="preserve"> </w:t>
      </w:r>
      <w:r w:rsidR="00667009" w:rsidRPr="00A3372A">
        <w:rPr>
          <w:rFonts w:ascii="Book Antiqua" w:hAnsi="Book Antiqua" w:cs="Times New Roman"/>
          <w:sz w:val="24"/>
          <w:szCs w:val="24"/>
        </w:rPr>
        <w:t>are actively interviewing.</w:t>
      </w:r>
      <w:r w:rsidRPr="00A3372A">
        <w:rPr>
          <w:rFonts w:ascii="Book Antiqua" w:hAnsi="Book Antiqua" w:cs="Times New Roman"/>
          <w:sz w:val="24"/>
          <w:szCs w:val="24"/>
        </w:rPr>
        <w:t xml:space="preserve"> On the Junction City campus, 7 individuals are Conditional Release ready. </w:t>
      </w:r>
      <w:r w:rsidR="00667009" w:rsidRPr="00A3372A">
        <w:rPr>
          <w:rFonts w:ascii="Book Antiqua" w:hAnsi="Book Antiqua" w:cs="Times New Roman"/>
          <w:sz w:val="24"/>
          <w:szCs w:val="24"/>
        </w:rPr>
        <w:t xml:space="preserve"> </w:t>
      </w:r>
    </w:p>
    <w:p w14:paraId="49029A1D" w14:textId="4749978F" w:rsidR="00A3372A" w:rsidRDefault="00A3372A"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Currently, there is a total of 598 patients. Of those, 295 are at the hospital on Aid and Assist Orders, 50 are at the hospital on Civil Commitment, and 253 are at the hospital on Guilty Except for Insanity admissions. </w:t>
      </w:r>
    </w:p>
    <w:p w14:paraId="6D482050" w14:textId="1824D8F2" w:rsidR="00A3372A" w:rsidRDefault="00A3372A"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From September 2018 through August 2020, average admissions per month was a medium of 6. Recently, as of July 2020, a spike of admissions has been seen. The hospital ha</w:t>
      </w:r>
      <w:r w:rsidR="00033811">
        <w:rPr>
          <w:rFonts w:ascii="Book Antiqua" w:hAnsi="Book Antiqua" w:cs="Times New Roman"/>
          <w:sz w:val="24"/>
          <w:szCs w:val="24"/>
        </w:rPr>
        <w:t>d</w:t>
      </w:r>
      <w:r>
        <w:rPr>
          <w:rFonts w:ascii="Book Antiqua" w:hAnsi="Book Antiqua" w:cs="Times New Roman"/>
          <w:sz w:val="24"/>
          <w:szCs w:val="24"/>
        </w:rPr>
        <w:t xml:space="preserve"> 24 new admissions </w:t>
      </w:r>
      <w:r w:rsidR="00033811">
        <w:rPr>
          <w:rFonts w:ascii="Book Antiqua" w:hAnsi="Book Antiqua" w:cs="Times New Roman"/>
          <w:sz w:val="24"/>
          <w:szCs w:val="24"/>
        </w:rPr>
        <w:t>who</w:t>
      </w:r>
      <w:r>
        <w:rPr>
          <w:rFonts w:ascii="Book Antiqua" w:hAnsi="Book Antiqua" w:cs="Times New Roman"/>
          <w:sz w:val="24"/>
          <w:szCs w:val="24"/>
        </w:rPr>
        <w:t xml:space="preserve"> </w:t>
      </w:r>
      <w:r w:rsidR="00033811">
        <w:rPr>
          <w:rFonts w:ascii="Book Antiqua" w:hAnsi="Book Antiqua" w:cs="Times New Roman"/>
          <w:sz w:val="24"/>
          <w:szCs w:val="24"/>
        </w:rPr>
        <w:t>did not</w:t>
      </w:r>
      <w:r>
        <w:rPr>
          <w:rFonts w:ascii="Book Antiqua" w:hAnsi="Book Antiqua" w:cs="Times New Roman"/>
          <w:sz w:val="24"/>
          <w:szCs w:val="24"/>
        </w:rPr>
        <w:t xml:space="preserve"> have new commitments nor revocations. In August</w:t>
      </w:r>
      <w:r w:rsidR="00033811">
        <w:rPr>
          <w:rFonts w:ascii="Book Antiqua" w:hAnsi="Book Antiqua" w:cs="Times New Roman"/>
          <w:sz w:val="24"/>
          <w:szCs w:val="24"/>
        </w:rPr>
        <w:t xml:space="preserve">, there were 9 new admissions, where 3 of those were revocations. </w:t>
      </w:r>
    </w:p>
    <w:p w14:paraId="58A37C34" w14:textId="4315C86A" w:rsidR="00033811" w:rsidRDefault="00033811"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In terms of discharges, there were 6 discharges in July 2020, and 8 discharges in August of 2020. </w:t>
      </w:r>
    </w:p>
    <w:p w14:paraId="63241838" w14:textId="4009DAA2" w:rsidR="00667009" w:rsidRDefault="00033811"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There has, though, been a rise in admissions of PSRB individuals </w:t>
      </w:r>
      <w:r w:rsidR="00C7194F">
        <w:rPr>
          <w:rFonts w:ascii="Book Antiqua" w:hAnsi="Book Antiqua" w:cs="Times New Roman"/>
          <w:sz w:val="24"/>
          <w:szCs w:val="24"/>
        </w:rPr>
        <w:t>before</w:t>
      </w:r>
      <w:r>
        <w:rPr>
          <w:rFonts w:ascii="Book Antiqua" w:hAnsi="Book Antiqua" w:cs="Times New Roman"/>
          <w:sz w:val="24"/>
          <w:szCs w:val="24"/>
        </w:rPr>
        <w:t xml:space="preserve"> </w:t>
      </w:r>
      <w:r w:rsidR="00111B63">
        <w:rPr>
          <w:rFonts w:ascii="Book Antiqua" w:hAnsi="Book Antiqua" w:cs="Times New Roman"/>
          <w:sz w:val="24"/>
          <w:szCs w:val="24"/>
        </w:rPr>
        <w:t>COVID</w:t>
      </w:r>
      <w:r>
        <w:rPr>
          <w:rFonts w:ascii="Book Antiqua" w:hAnsi="Book Antiqua" w:cs="Times New Roman"/>
          <w:sz w:val="24"/>
          <w:szCs w:val="24"/>
        </w:rPr>
        <w:t xml:space="preserve">. </w:t>
      </w:r>
    </w:p>
    <w:p w14:paraId="3FA13256" w14:textId="3F3EE462" w:rsidR="00033811" w:rsidRDefault="00033811"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lastRenderedPageBreak/>
        <w:t xml:space="preserve">It is taking an average of 24 days longer for PSRB patients to be admitted to OSH. This is due to admissions being halted due to the response of the pandemic. </w:t>
      </w:r>
    </w:p>
    <w:p w14:paraId="02CB442D" w14:textId="2B3AE69C" w:rsidR="00667009" w:rsidRDefault="00033811"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Individuals who are discharged to the community are slowing down to an average of 40.5 days or longer. </w:t>
      </w:r>
    </w:p>
    <w:p w14:paraId="15936425" w14:textId="438F0A49" w:rsidR="003119DB" w:rsidRPr="00033811" w:rsidRDefault="00033811" w:rsidP="00C7194F">
      <w:pPr>
        <w:pStyle w:val="ListParagraph"/>
        <w:numPr>
          <w:ilvl w:val="1"/>
          <w:numId w:val="10"/>
        </w:num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Due to bed availability, only 1.1 to 1.6 patients are being admitted a week after the temporary halt of admissions. </w:t>
      </w:r>
    </w:p>
    <w:p w14:paraId="025DFAA3" w14:textId="52FBF012" w:rsidR="003119DB" w:rsidRDefault="00667009" w:rsidP="00C7194F">
      <w:pPr>
        <w:pStyle w:val="ListParagraph"/>
        <w:numPr>
          <w:ilvl w:val="0"/>
          <w:numId w:val="9"/>
        </w:numPr>
        <w:spacing w:after="0" w:line="480" w:lineRule="auto"/>
        <w:jc w:val="both"/>
        <w:rPr>
          <w:rFonts w:ascii="Book Antiqua" w:hAnsi="Book Antiqua" w:cs="Times New Roman"/>
          <w:sz w:val="24"/>
          <w:szCs w:val="24"/>
        </w:rPr>
      </w:pPr>
      <w:r>
        <w:rPr>
          <w:rFonts w:ascii="Book Antiqua" w:hAnsi="Book Antiqua" w:cs="Times New Roman"/>
          <w:b/>
          <w:bCs/>
          <w:sz w:val="24"/>
          <w:szCs w:val="24"/>
          <w:u w:val="single"/>
        </w:rPr>
        <w:t>Wildfires</w:t>
      </w:r>
      <w:r w:rsidRPr="00033811">
        <w:rPr>
          <w:rFonts w:ascii="Book Antiqua" w:hAnsi="Book Antiqua" w:cs="Times New Roman"/>
          <w:sz w:val="24"/>
          <w:szCs w:val="24"/>
        </w:rPr>
        <w:t>:  OSH has</w:t>
      </w:r>
      <w:r w:rsidR="003119DB" w:rsidRPr="00667009">
        <w:rPr>
          <w:rFonts w:ascii="Book Antiqua" w:hAnsi="Book Antiqua" w:cs="Times New Roman"/>
          <w:sz w:val="24"/>
          <w:szCs w:val="24"/>
        </w:rPr>
        <w:t xml:space="preserve"> been addressing Wildfire Outbreak as well. </w:t>
      </w:r>
      <w:r>
        <w:rPr>
          <w:rFonts w:ascii="Book Antiqua" w:hAnsi="Book Antiqua" w:cs="Times New Roman"/>
          <w:sz w:val="24"/>
          <w:szCs w:val="24"/>
        </w:rPr>
        <w:t xml:space="preserve"> OSH is monitoring the air</w:t>
      </w:r>
      <w:r w:rsidR="003119DB" w:rsidRPr="00667009">
        <w:rPr>
          <w:rFonts w:ascii="Book Antiqua" w:hAnsi="Book Antiqua" w:cs="Times New Roman"/>
          <w:sz w:val="24"/>
          <w:szCs w:val="24"/>
        </w:rPr>
        <w:t xml:space="preserve"> quality index 3 times a day</w:t>
      </w:r>
      <w:r>
        <w:rPr>
          <w:rFonts w:ascii="Book Antiqua" w:hAnsi="Book Antiqua" w:cs="Times New Roman"/>
          <w:sz w:val="24"/>
          <w:szCs w:val="24"/>
        </w:rPr>
        <w:t xml:space="preserve"> to </w:t>
      </w:r>
      <w:r w:rsidR="00033811" w:rsidRPr="00667009">
        <w:rPr>
          <w:rFonts w:ascii="Book Antiqua" w:hAnsi="Book Antiqua" w:cs="Times New Roman"/>
          <w:sz w:val="24"/>
          <w:szCs w:val="24"/>
        </w:rPr>
        <w:t>ensure</w:t>
      </w:r>
      <w:r w:rsidR="003119DB" w:rsidRPr="00667009">
        <w:rPr>
          <w:rFonts w:ascii="Book Antiqua" w:hAnsi="Book Antiqua" w:cs="Times New Roman"/>
          <w:sz w:val="24"/>
          <w:szCs w:val="24"/>
        </w:rPr>
        <w:t xml:space="preserve"> staff and patients </w:t>
      </w:r>
      <w:r>
        <w:rPr>
          <w:rFonts w:ascii="Book Antiqua" w:hAnsi="Book Antiqua" w:cs="Times New Roman"/>
          <w:sz w:val="24"/>
          <w:szCs w:val="24"/>
        </w:rPr>
        <w:t xml:space="preserve">are </w:t>
      </w:r>
      <w:r w:rsidR="00033811">
        <w:rPr>
          <w:rFonts w:ascii="Book Antiqua" w:hAnsi="Book Antiqua" w:cs="Times New Roman"/>
          <w:sz w:val="24"/>
          <w:szCs w:val="24"/>
        </w:rPr>
        <w:t>protected</w:t>
      </w:r>
      <w:r w:rsidR="003119DB" w:rsidRPr="00667009">
        <w:rPr>
          <w:rFonts w:ascii="Book Antiqua" w:hAnsi="Book Antiqua" w:cs="Times New Roman"/>
          <w:sz w:val="24"/>
          <w:szCs w:val="24"/>
        </w:rPr>
        <w:t>.</w:t>
      </w:r>
      <w:r>
        <w:rPr>
          <w:rFonts w:ascii="Book Antiqua" w:hAnsi="Book Antiqua" w:cs="Times New Roman"/>
          <w:sz w:val="24"/>
          <w:szCs w:val="24"/>
        </w:rPr>
        <w:t xml:space="preserve">  In addition, OSH has taken measures to </w:t>
      </w:r>
      <w:r w:rsidR="00033811">
        <w:rPr>
          <w:rFonts w:ascii="Book Antiqua" w:hAnsi="Book Antiqua" w:cs="Times New Roman"/>
          <w:sz w:val="24"/>
          <w:szCs w:val="24"/>
        </w:rPr>
        <w:t>ensure</w:t>
      </w:r>
      <w:r>
        <w:rPr>
          <w:rFonts w:ascii="Book Antiqua" w:hAnsi="Book Antiqua" w:cs="Times New Roman"/>
          <w:sz w:val="24"/>
          <w:szCs w:val="24"/>
        </w:rPr>
        <w:t xml:space="preserve"> patients have updates regarding loved ones who may be impacted by the fires.</w:t>
      </w:r>
    </w:p>
    <w:p w14:paraId="51D61208" w14:textId="4E7F787E" w:rsidR="00DD54EC" w:rsidRDefault="00DD54EC" w:rsidP="00C7194F">
      <w:pPr>
        <w:pStyle w:val="ListParagraph"/>
        <w:numPr>
          <w:ilvl w:val="0"/>
          <w:numId w:val="9"/>
        </w:numPr>
        <w:spacing w:after="0" w:line="480" w:lineRule="auto"/>
        <w:jc w:val="both"/>
        <w:rPr>
          <w:rFonts w:ascii="Book Antiqua" w:hAnsi="Book Antiqua" w:cs="Times New Roman"/>
          <w:sz w:val="24"/>
          <w:szCs w:val="24"/>
        </w:rPr>
      </w:pPr>
      <w:r>
        <w:rPr>
          <w:rFonts w:ascii="Book Antiqua" w:hAnsi="Book Antiqua" w:cs="Times New Roman"/>
          <w:b/>
          <w:bCs/>
          <w:sz w:val="24"/>
          <w:szCs w:val="24"/>
          <w:u w:val="single"/>
        </w:rPr>
        <w:t>Forensic Director:</w:t>
      </w:r>
      <w:r w:rsidRPr="00033811">
        <w:rPr>
          <w:rFonts w:ascii="Book Antiqua" w:hAnsi="Book Antiqua" w:cs="Times New Roman"/>
          <w:b/>
          <w:bCs/>
          <w:sz w:val="24"/>
          <w:szCs w:val="24"/>
        </w:rPr>
        <w:t xml:space="preserve"> </w:t>
      </w:r>
      <w:r w:rsidR="00033811">
        <w:rPr>
          <w:rFonts w:ascii="Book Antiqua" w:hAnsi="Book Antiqua" w:cs="Times New Roman"/>
          <w:sz w:val="24"/>
          <w:szCs w:val="24"/>
        </w:rPr>
        <w:t>OSH has hired a</w:t>
      </w:r>
      <w:r>
        <w:rPr>
          <w:rFonts w:ascii="Book Antiqua" w:hAnsi="Book Antiqua" w:cs="Times New Roman"/>
          <w:sz w:val="24"/>
          <w:szCs w:val="24"/>
        </w:rPr>
        <w:t xml:space="preserve"> new director of Forensic Evaluation Services, Uma </w:t>
      </w:r>
      <w:proofErr w:type="spellStart"/>
      <w:r>
        <w:rPr>
          <w:rFonts w:ascii="Book Antiqua" w:hAnsi="Book Antiqua" w:cs="Times New Roman"/>
          <w:sz w:val="24"/>
          <w:szCs w:val="24"/>
        </w:rPr>
        <w:t>Sankarum</w:t>
      </w:r>
      <w:proofErr w:type="spellEnd"/>
      <w:r w:rsidR="002D7AE2">
        <w:rPr>
          <w:rFonts w:ascii="Book Antiqua" w:hAnsi="Book Antiqua" w:cs="Times New Roman"/>
          <w:sz w:val="24"/>
          <w:szCs w:val="24"/>
        </w:rPr>
        <w:t>, Psy.D.</w:t>
      </w:r>
      <w:r>
        <w:rPr>
          <w:rFonts w:ascii="Book Antiqua" w:hAnsi="Book Antiqua" w:cs="Times New Roman"/>
          <w:sz w:val="24"/>
          <w:szCs w:val="24"/>
        </w:rPr>
        <w:t xml:space="preserve">.  She will assist with </w:t>
      </w:r>
      <w:r w:rsidR="00033811">
        <w:rPr>
          <w:rFonts w:ascii="Book Antiqua" w:hAnsi="Book Antiqua" w:cs="Times New Roman"/>
          <w:sz w:val="24"/>
          <w:szCs w:val="24"/>
        </w:rPr>
        <w:t>R</w:t>
      </w:r>
      <w:r>
        <w:rPr>
          <w:rFonts w:ascii="Book Antiqua" w:hAnsi="Book Antiqua" w:cs="Times New Roman"/>
          <w:sz w:val="24"/>
          <w:szCs w:val="24"/>
        </w:rPr>
        <w:t xml:space="preserve">isk </w:t>
      </w:r>
      <w:r w:rsidR="00033811">
        <w:rPr>
          <w:rFonts w:ascii="Book Antiqua" w:hAnsi="Book Antiqua" w:cs="Times New Roman"/>
          <w:sz w:val="24"/>
          <w:szCs w:val="24"/>
        </w:rPr>
        <w:t>R</w:t>
      </w:r>
      <w:r>
        <w:rPr>
          <w:rFonts w:ascii="Book Antiqua" w:hAnsi="Book Antiqua" w:cs="Times New Roman"/>
          <w:sz w:val="24"/>
          <w:szCs w:val="24"/>
        </w:rPr>
        <w:t xml:space="preserve">eview coordination and conduct risk assessments.  Her previous role was providing assessment and treatment in OSH’s </w:t>
      </w:r>
      <w:r w:rsidR="00033811">
        <w:rPr>
          <w:rFonts w:ascii="Book Antiqua" w:hAnsi="Book Antiqua" w:cs="Times New Roman"/>
          <w:sz w:val="24"/>
          <w:szCs w:val="24"/>
        </w:rPr>
        <w:t>S</w:t>
      </w:r>
      <w:r>
        <w:rPr>
          <w:rFonts w:ascii="Book Antiqua" w:hAnsi="Book Antiqua" w:cs="Times New Roman"/>
          <w:sz w:val="24"/>
          <w:szCs w:val="24"/>
        </w:rPr>
        <w:t xml:space="preserve">ex </w:t>
      </w:r>
      <w:r w:rsidR="00033811">
        <w:rPr>
          <w:rFonts w:ascii="Book Antiqua" w:hAnsi="Book Antiqua" w:cs="Times New Roman"/>
          <w:sz w:val="24"/>
          <w:szCs w:val="24"/>
        </w:rPr>
        <w:t>O</w:t>
      </w:r>
      <w:r>
        <w:rPr>
          <w:rFonts w:ascii="Book Antiqua" w:hAnsi="Book Antiqua" w:cs="Times New Roman"/>
          <w:sz w:val="24"/>
          <w:szCs w:val="24"/>
        </w:rPr>
        <w:t xml:space="preserve">ffender </w:t>
      </w:r>
      <w:r w:rsidR="00033811">
        <w:rPr>
          <w:rFonts w:ascii="Book Antiqua" w:hAnsi="Book Antiqua" w:cs="Times New Roman"/>
          <w:sz w:val="24"/>
          <w:szCs w:val="24"/>
        </w:rPr>
        <w:t>T</w:t>
      </w:r>
      <w:r>
        <w:rPr>
          <w:rFonts w:ascii="Book Antiqua" w:hAnsi="Book Antiqua" w:cs="Times New Roman"/>
          <w:sz w:val="24"/>
          <w:szCs w:val="24"/>
        </w:rPr>
        <w:t xml:space="preserve">reatment </w:t>
      </w:r>
      <w:r w:rsidR="00033811">
        <w:rPr>
          <w:rFonts w:ascii="Book Antiqua" w:hAnsi="Book Antiqua" w:cs="Times New Roman"/>
          <w:sz w:val="24"/>
          <w:szCs w:val="24"/>
        </w:rPr>
        <w:t>P</w:t>
      </w:r>
      <w:r>
        <w:rPr>
          <w:rFonts w:ascii="Book Antiqua" w:hAnsi="Book Antiqua" w:cs="Times New Roman"/>
          <w:sz w:val="24"/>
          <w:szCs w:val="24"/>
        </w:rPr>
        <w:t>rogram.</w:t>
      </w:r>
    </w:p>
    <w:p w14:paraId="66389F7B" w14:textId="3A5499D4" w:rsidR="00DD54EC" w:rsidRDefault="00DD54EC" w:rsidP="00C7194F">
      <w:pPr>
        <w:pStyle w:val="ListParagraph"/>
        <w:numPr>
          <w:ilvl w:val="0"/>
          <w:numId w:val="9"/>
        </w:numPr>
        <w:spacing w:after="0" w:line="480" w:lineRule="auto"/>
        <w:jc w:val="both"/>
        <w:rPr>
          <w:rFonts w:ascii="Book Antiqua" w:hAnsi="Book Antiqua" w:cs="Times New Roman"/>
          <w:sz w:val="24"/>
          <w:szCs w:val="24"/>
        </w:rPr>
      </w:pPr>
      <w:r>
        <w:rPr>
          <w:rFonts w:ascii="Book Antiqua" w:hAnsi="Book Antiqua" w:cs="Times New Roman"/>
          <w:b/>
          <w:bCs/>
          <w:sz w:val="24"/>
          <w:szCs w:val="24"/>
          <w:u w:val="single"/>
        </w:rPr>
        <w:t>Risk Review:</w:t>
      </w:r>
      <w:r>
        <w:rPr>
          <w:rFonts w:ascii="Book Antiqua" w:hAnsi="Book Antiqua" w:cs="Times New Roman"/>
          <w:sz w:val="24"/>
          <w:szCs w:val="24"/>
        </w:rPr>
        <w:t xml:space="preserve">  </w:t>
      </w:r>
      <w:r w:rsidR="00083951" w:rsidRPr="00DD54EC">
        <w:rPr>
          <w:rFonts w:ascii="Book Antiqua" w:hAnsi="Book Antiqua" w:cs="Times New Roman"/>
          <w:sz w:val="24"/>
          <w:szCs w:val="24"/>
        </w:rPr>
        <w:t xml:space="preserve">The </w:t>
      </w:r>
      <w:r w:rsidR="00033811">
        <w:rPr>
          <w:rFonts w:ascii="Book Antiqua" w:hAnsi="Book Antiqua" w:cs="Times New Roman"/>
          <w:sz w:val="24"/>
          <w:szCs w:val="24"/>
        </w:rPr>
        <w:t>R</w:t>
      </w:r>
      <w:r w:rsidR="00083951" w:rsidRPr="00DD54EC">
        <w:rPr>
          <w:rFonts w:ascii="Book Antiqua" w:hAnsi="Book Antiqua" w:cs="Times New Roman"/>
          <w:sz w:val="24"/>
          <w:szCs w:val="24"/>
        </w:rPr>
        <w:t xml:space="preserve">isk </w:t>
      </w:r>
      <w:r w:rsidR="00033811">
        <w:rPr>
          <w:rFonts w:ascii="Book Antiqua" w:hAnsi="Book Antiqua" w:cs="Times New Roman"/>
          <w:sz w:val="24"/>
          <w:szCs w:val="24"/>
        </w:rPr>
        <w:t>R</w:t>
      </w:r>
      <w:r w:rsidR="00083951" w:rsidRPr="00DD54EC">
        <w:rPr>
          <w:rFonts w:ascii="Book Antiqua" w:hAnsi="Book Antiqua" w:cs="Times New Roman"/>
          <w:sz w:val="24"/>
          <w:szCs w:val="24"/>
        </w:rPr>
        <w:t xml:space="preserve">eview </w:t>
      </w:r>
      <w:r w:rsidR="00033811">
        <w:rPr>
          <w:rFonts w:ascii="Book Antiqua" w:hAnsi="Book Antiqua" w:cs="Times New Roman"/>
          <w:sz w:val="24"/>
          <w:szCs w:val="24"/>
        </w:rPr>
        <w:t xml:space="preserve">is focusing on Conditional Release readiness for patients. They are dedicating their time to assesses individuals for </w:t>
      </w:r>
      <w:r w:rsidR="002D7AE2">
        <w:rPr>
          <w:rFonts w:ascii="Book Antiqua" w:hAnsi="Book Antiqua" w:cs="Times New Roman"/>
          <w:sz w:val="24"/>
          <w:szCs w:val="24"/>
        </w:rPr>
        <w:t>Conditional</w:t>
      </w:r>
      <w:r w:rsidR="00033811">
        <w:rPr>
          <w:rFonts w:ascii="Book Antiqua" w:hAnsi="Book Antiqua" w:cs="Times New Roman"/>
          <w:sz w:val="24"/>
          <w:szCs w:val="24"/>
        </w:rPr>
        <w:t xml:space="preserve"> release versus campus privileges.</w:t>
      </w:r>
      <w:r w:rsidR="00083951" w:rsidRPr="00DD54EC">
        <w:rPr>
          <w:rFonts w:ascii="Book Antiqua" w:hAnsi="Book Antiqua" w:cs="Times New Roman"/>
          <w:sz w:val="24"/>
          <w:szCs w:val="24"/>
        </w:rPr>
        <w:t xml:space="preserve"> </w:t>
      </w:r>
    </w:p>
    <w:p w14:paraId="77AECC45" w14:textId="581CB60F" w:rsidR="00083951" w:rsidRDefault="00DD54EC" w:rsidP="00C7194F">
      <w:pPr>
        <w:pStyle w:val="ListParagraph"/>
        <w:numPr>
          <w:ilvl w:val="0"/>
          <w:numId w:val="9"/>
        </w:numPr>
        <w:spacing w:after="0" w:line="480" w:lineRule="auto"/>
        <w:jc w:val="both"/>
        <w:rPr>
          <w:rFonts w:ascii="Book Antiqua" w:hAnsi="Book Antiqua" w:cs="Times New Roman"/>
          <w:sz w:val="24"/>
          <w:szCs w:val="24"/>
        </w:rPr>
      </w:pPr>
      <w:r>
        <w:rPr>
          <w:rFonts w:ascii="Book Antiqua" w:hAnsi="Book Antiqua" w:cs="Times New Roman"/>
          <w:b/>
          <w:bCs/>
          <w:sz w:val="24"/>
          <w:szCs w:val="24"/>
          <w:u w:val="single"/>
        </w:rPr>
        <w:t xml:space="preserve">Social Work Workgroups:  </w:t>
      </w:r>
      <w:r w:rsidR="00083951" w:rsidRPr="00DD54EC">
        <w:rPr>
          <w:rFonts w:ascii="Book Antiqua" w:hAnsi="Book Antiqua" w:cs="Times New Roman"/>
          <w:sz w:val="24"/>
          <w:szCs w:val="24"/>
        </w:rPr>
        <w:t>Della Hoffman</w:t>
      </w:r>
      <w:r>
        <w:rPr>
          <w:rFonts w:ascii="Book Antiqua" w:hAnsi="Book Antiqua" w:cs="Times New Roman"/>
          <w:sz w:val="24"/>
          <w:szCs w:val="24"/>
        </w:rPr>
        <w:t>, Chief of Social Work</w:t>
      </w:r>
      <w:r w:rsidR="00083951" w:rsidRPr="00DD54EC">
        <w:rPr>
          <w:rFonts w:ascii="Book Antiqua" w:hAnsi="Book Antiqua" w:cs="Times New Roman"/>
          <w:sz w:val="24"/>
          <w:szCs w:val="24"/>
        </w:rPr>
        <w:t xml:space="preserve"> is working with Cheryl Meyers</w:t>
      </w:r>
      <w:r>
        <w:rPr>
          <w:rFonts w:ascii="Book Antiqua" w:hAnsi="Book Antiqua" w:cs="Times New Roman"/>
          <w:sz w:val="24"/>
          <w:szCs w:val="24"/>
        </w:rPr>
        <w:t>, Associate Director of Social Work,</w:t>
      </w:r>
      <w:r w:rsidR="00083951" w:rsidRPr="00DD54EC">
        <w:rPr>
          <w:rFonts w:ascii="Book Antiqua" w:hAnsi="Book Antiqua" w:cs="Times New Roman"/>
          <w:sz w:val="24"/>
          <w:szCs w:val="24"/>
        </w:rPr>
        <w:t xml:space="preserve"> to lead a work group that focuses on patients who are nearing end of jurisdiction. 6 months prior, there is </w:t>
      </w:r>
      <w:r w:rsidR="00083951" w:rsidRPr="00DD54EC">
        <w:rPr>
          <w:rFonts w:ascii="Book Antiqua" w:hAnsi="Book Antiqua" w:cs="Times New Roman"/>
          <w:sz w:val="24"/>
          <w:szCs w:val="24"/>
        </w:rPr>
        <w:lastRenderedPageBreak/>
        <w:t xml:space="preserve">time focused on those individuals. </w:t>
      </w:r>
      <w:r w:rsidR="00033811">
        <w:rPr>
          <w:rFonts w:ascii="Book Antiqua" w:hAnsi="Book Antiqua" w:cs="Times New Roman"/>
          <w:sz w:val="24"/>
          <w:szCs w:val="24"/>
        </w:rPr>
        <w:t>The plan is to collaborate</w:t>
      </w:r>
      <w:r w:rsidR="00083951" w:rsidRPr="00DD54EC">
        <w:rPr>
          <w:rFonts w:ascii="Book Antiqua" w:hAnsi="Book Antiqua" w:cs="Times New Roman"/>
          <w:sz w:val="24"/>
          <w:szCs w:val="24"/>
        </w:rPr>
        <w:t xml:space="preserve"> effectively early on with community providers for readiness </w:t>
      </w:r>
      <w:r w:rsidR="00033811">
        <w:rPr>
          <w:rFonts w:ascii="Book Antiqua" w:hAnsi="Book Antiqua" w:cs="Times New Roman"/>
          <w:sz w:val="24"/>
          <w:szCs w:val="24"/>
        </w:rPr>
        <w:t xml:space="preserve">to ensure </w:t>
      </w:r>
      <w:r w:rsidR="00083951" w:rsidRPr="00DD54EC">
        <w:rPr>
          <w:rFonts w:ascii="Book Antiqua" w:hAnsi="Book Antiqua" w:cs="Times New Roman"/>
          <w:sz w:val="24"/>
          <w:szCs w:val="24"/>
        </w:rPr>
        <w:t xml:space="preserve">a timely placement. </w:t>
      </w:r>
      <w:r>
        <w:rPr>
          <w:rFonts w:ascii="Book Antiqua" w:hAnsi="Book Antiqua" w:cs="Times New Roman"/>
          <w:sz w:val="24"/>
          <w:szCs w:val="24"/>
        </w:rPr>
        <w:t xml:space="preserve">  An a</w:t>
      </w:r>
      <w:r w:rsidR="00083951" w:rsidRPr="00DD54EC">
        <w:rPr>
          <w:rFonts w:ascii="Book Antiqua" w:hAnsi="Book Antiqua" w:cs="Times New Roman"/>
          <w:sz w:val="24"/>
          <w:szCs w:val="24"/>
        </w:rPr>
        <w:t xml:space="preserve">dditional workgroup </w:t>
      </w:r>
      <w:r>
        <w:rPr>
          <w:rFonts w:ascii="Book Antiqua" w:hAnsi="Book Antiqua" w:cs="Times New Roman"/>
          <w:sz w:val="24"/>
          <w:szCs w:val="24"/>
        </w:rPr>
        <w:t xml:space="preserve">is </w:t>
      </w:r>
      <w:r w:rsidR="00083951" w:rsidRPr="00DD54EC">
        <w:rPr>
          <w:rFonts w:ascii="Book Antiqua" w:hAnsi="Book Antiqua" w:cs="Times New Roman"/>
          <w:sz w:val="24"/>
          <w:szCs w:val="24"/>
        </w:rPr>
        <w:t xml:space="preserve">looking at units in both campuses </w:t>
      </w:r>
      <w:r>
        <w:rPr>
          <w:rFonts w:ascii="Book Antiqua" w:hAnsi="Book Antiqua" w:cs="Times New Roman"/>
          <w:sz w:val="24"/>
          <w:szCs w:val="24"/>
        </w:rPr>
        <w:t>at the</w:t>
      </w:r>
      <w:r w:rsidR="00083951" w:rsidRPr="00DD54EC">
        <w:rPr>
          <w:rFonts w:ascii="Book Antiqua" w:hAnsi="Book Antiqua" w:cs="Times New Roman"/>
          <w:sz w:val="24"/>
          <w:szCs w:val="24"/>
        </w:rPr>
        <w:t xml:space="preserve"> SRTF Level of care and evaluating policies, privileges and identifying alignment in community level of cares on the same level.</w:t>
      </w:r>
      <w:r>
        <w:rPr>
          <w:rFonts w:ascii="Book Antiqua" w:hAnsi="Book Antiqua" w:cs="Times New Roman"/>
          <w:sz w:val="24"/>
          <w:szCs w:val="24"/>
        </w:rPr>
        <w:t xml:space="preserve">  The goal is to b</w:t>
      </w:r>
      <w:r w:rsidR="00083951" w:rsidRPr="00DD54EC">
        <w:rPr>
          <w:rFonts w:ascii="Book Antiqua" w:hAnsi="Book Antiqua" w:cs="Times New Roman"/>
          <w:sz w:val="24"/>
          <w:szCs w:val="24"/>
        </w:rPr>
        <w:t>ridge</w:t>
      </w:r>
      <w:r>
        <w:rPr>
          <w:rFonts w:ascii="Book Antiqua" w:hAnsi="Book Antiqua" w:cs="Times New Roman"/>
          <w:sz w:val="24"/>
          <w:szCs w:val="24"/>
        </w:rPr>
        <w:t xml:space="preserve"> the</w:t>
      </w:r>
      <w:r w:rsidR="00083951" w:rsidRPr="00DD54EC">
        <w:rPr>
          <w:rFonts w:ascii="Book Antiqua" w:hAnsi="Book Antiqua" w:cs="Times New Roman"/>
          <w:sz w:val="24"/>
          <w:szCs w:val="24"/>
        </w:rPr>
        <w:t xml:space="preserve"> difference in those levels of cares </w:t>
      </w:r>
      <w:r>
        <w:rPr>
          <w:rFonts w:ascii="Book Antiqua" w:hAnsi="Book Antiqua" w:cs="Times New Roman"/>
          <w:sz w:val="24"/>
          <w:szCs w:val="24"/>
        </w:rPr>
        <w:t xml:space="preserve">and identify </w:t>
      </w:r>
      <w:r w:rsidR="008C6BEC">
        <w:rPr>
          <w:rFonts w:ascii="Book Antiqua" w:hAnsi="Book Antiqua" w:cs="Times New Roman"/>
          <w:sz w:val="24"/>
          <w:szCs w:val="24"/>
        </w:rPr>
        <w:t>individual differences between OSH and community programs offering</w:t>
      </w:r>
      <w:r>
        <w:rPr>
          <w:rFonts w:ascii="Book Antiqua" w:hAnsi="Book Antiqua" w:cs="Times New Roman"/>
          <w:sz w:val="24"/>
          <w:szCs w:val="24"/>
        </w:rPr>
        <w:t xml:space="preserve"> the same levels of</w:t>
      </w:r>
      <w:r w:rsidR="008C6BEC">
        <w:rPr>
          <w:rFonts w:ascii="Book Antiqua" w:hAnsi="Book Antiqua" w:cs="Times New Roman"/>
          <w:sz w:val="24"/>
          <w:szCs w:val="24"/>
        </w:rPr>
        <w:t xml:space="preserve"> care.  </w:t>
      </w:r>
    </w:p>
    <w:p w14:paraId="6DCC930B" w14:textId="77777777" w:rsidR="008C6BEC" w:rsidRDefault="008C6BEC" w:rsidP="00C7194F">
      <w:pPr>
        <w:spacing w:after="0" w:line="480" w:lineRule="auto"/>
        <w:ind w:left="360"/>
        <w:jc w:val="both"/>
        <w:rPr>
          <w:rFonts w:ascii="Book Antiqua" w:hAnsi="Book Antiqua" w:cs="Times New Roman"/>
          <w:sz w:val="24"/>
          <w:szCs w:val="24"/>
        </w:rPr>
      </w:pPr>
      <w:r>
        <w:rPr>
          <w:rFonts w:ascii="Book Antiqua" w:hAnsi="Book Antiqua" w:cs="Times New Roman"/>
          <w:sz w:val="24"/>
          <w:szCs w:val="24"/>
        </w:rPr>
        <w:t>Following this update, Board members were offered an opportunity to ask questions.</w:t>
      </w:r>
    </w:p>
    <w:p w14:paraId="7BF4574C" w14:textId="57724C38" w:rsidR="008C6BEC" w:rsidRDefault="008C6BEC" w:rsidP="00C7194F">
      <w:pPr>
        <w:spacing w:after="0" w:line="480" w:lineRule="auto"/>
        <w:jc w:val="both"/>
        <w:rPr>
          <w:rFonts w:ascii="Book Antiqua" w:hAnsi="Book Antiqua" w:cs="Times New Roman"/>
          <w:sz w:val="24"/>
          <w:szCs w:val="24"/>
        </w:rPr>
      </w:pPr>
      <w:r>
        <w:rPr>
          <w:rFonts w:ascii="Book Antiqua" w:hAnsi="Book Antiqua" w:cs="Times New Roman"/>
          <w:sz w:val="24"/>
          <w:szCs w:val="24"/>
        </w:rPr>
        <w:t xml:space="preserve">Dr. Reichlin asked whether there was feedback from OSH about anything the Board is doing or could be doing to impact the Oregon State Hospital.   Ms. Matteucci established that there is consistent communication and a great </w:t>
      </w:r>
      <w:r w:rsidR="00111B63">
        <w:rPr>
          <w:rFonts w:ascii="Book Antiqua" w:hAnsi="Book Antiqua" w:cs="Times New Roman"/>
          <w:sz w:val="24"/>
          <w:szCs w:val="24"/>
        </w:rPr>
        <w:t>relationship</w:t>
      </w:r>
      <w:r>
        <w:rPr>
          <w:rFonts w:ascii="Book Antiqua" w:hAnsi="Book Antiqua" w:cs="Times New Roman"/>
          <w:sz w:val="24"/>
          <w:szCs w:val="24"/>
        </w:rPr>
        <w:t xml:space="preserve"> between PSRB and OSH.  In addition, Dr. Bort and Micky Logan, the Director of OSH’s Legal Affairs division, have regular meetings and have begun discussions to initiate a LEAN assessment and processes aimed at increasing efficiencies related to OSH and PSRB issues.  This concluded OSH’s presentation, and Ms. Matteucci and Ms. Logan left the meeting.</w:t>
      </w:r>
    </w:p>
    <w:p w14:paraId="6C58905F" w14:textId="745ED582" w:rsidR="004C77B2" w:rsidRDefault="008C6BEC" w:rsidP="00C7194F">
      <w:pPr>
        <w:spacing w:after="0" w:line="480" w:lineRule="auto"/>
        <w:jc w:val="both"/>
        <w:rPr>
          <w:rFonts w:ascii="Book Antiqua" w:hAnsi="Book Antiqua" w:cs="Times New Roman"/>
          <w:sz w:val="24"/>
          <w:szCs w:val="24"/>
        </w:rPr>
      </w:pPr>
      <w:r>
        <w:rPr>
          <w:rFonts w:ascii="Book Antiqua" w:hAnsi="Book Antiqua" w:cs="Times New Roman"/>
          <w:sz w:val="24"/>
          <w:szCs w:val="24"/>
        </w:rPr>
        <w:tab/>
        <w:t xml:space="preserve">Dr. Reichlin wanted to </w:t>
      </w:r>
      <w:r w:rsidR="00A94F09">
        <w:rPr>
          <w:rFonts w:ascii="Book Antiqua" w:hAnsi="Book Antiqua" w:cs="Times New Roman"/>
          <w:sz w:val="24"/>
          <w:szCs w:val="24"/>
        </w:rPr>
        <w:t>ensure</w:t>
      </w:r>
      <w:r>
        <w:rPr>
          <w:rFonts w:ascii="Book Antiqua" w:hAnsi="Book Antiqua" w:cs="Times New Roman"/>
          <w:sz w:val="24"/>
          <w:szCs w:val="24"/>
        </w:rPr>
        <w:t xml:space="preserve"> that there were no public members who might be present at this time, and formally requested anyone participating from the public to let the Board know and say hello.  </w:t>
      </w:r>
      <w:r w:rsidR="006927BC" w:rsidRPr="008C6BEC">
        <w:rPr>
          <w:rFonts w:ascii="Book Antiqua" w:hAnsi="Book Antiqua" w:cs="Times New Roman"/>
          <w:sz w:val="24"/>
          <w:szCs w:val="24"/>
        </w:rPr>
        <w:t>Deborah Howard</w:t>
      </w:r>
      <w:r w:rsidR="00111B63">
        <w:rPr>
          <w:rFonts w:ascii="Book Antiqua" w:hAnsi="Book Antiqua" w:cs="Times New Roman"/>
          <w:sz w:val="24"/>
          <w:szCs w:val="24"/>
        </w:rPr>
        <w:t xml:space="preserve">, </w:t>
      </w:r>
      <w:r w:rsidR="006927BC" w:rsidRPr="008C6BEC">
        <w:rPr>
          <w:rFonts w:ascii="Book Antiqua" w:hAnsi="Book Antiqua" w:cs="Times New Roman"/>
          <w:sz w:val="24"/>
          <w:szCs w:val="24"/>
        </w:rPr>
        <w:t>Director of Family Services at the OS</w:t>
      </w:r>
      <w:r>
        <w:rPr>
          <w:rFonts w:ascii="Book Antiqua" w:hAnsi="Book Antiqua" w:cs="Times New Roman"/>
          <w:sz w:val="24"/>
          <w:szCs w:val="24"/>
        </w:rPr>
        <w:t>H</w:t>
      </w:r>
      <w:r w:rsidR="00111B63">
        <w:rPr>
          <w:rFonts w:ascii="Book Antiqua" w:hAnsi="Book Antiqua" w:cs="Times New Roman"/>
          <w:sz w:val="24"/>
          <w:szCs w:val="24"/>
        </w:rPr>
        <w:t xml:space="preserve">, </w:t>
      </w:r>
      <w:r>
        <w:rPr>
          <w:rFonts w:ascii="Book Antiqua" w:hAnsi="Book Antiqua" w:cs="Times New Roman"/>
          <w:sz w:val="24"/>
          <w:szCs w:val="24"/>
        </w:rPr>
        <w:t>stated that she was present.</w:t>
      </w:r>
    </w:p>
    <w:p w14:paraId="7E6C421A" w14:textId="5C75C7F2" w:rsidR="008C6BEC" w:rsidRDefault="008C6BEC" w:rsidP="00C7194F">
      <w:pPr>
        <w:spacing w:after="0" w:line="480" w:lineRule="auto"/>
        <w:jc w:val="both"/>
        <w:rPr>
          <w:rFonts w:ascii="Book Antiqua" w:hAnsi="Book Antiqua" w:cs="Times New Roman"/>
          <w:sz w:val="24"/>
          <w:szCs w:val="24"/>
        </w:rPr>
      </w:pPr>
      <w:r>
        <w:rPr>
          <w:rFonts w:ascii="Book Antiqua" w:hAnsi="Book Antiqua" w:cs="Times New Roman"/>
          <w:sz w:val="24"/>
          <w:szCs w:val="24"/>
        </w:rPr>
        <w:tab/>
        <w:t xml:space="preserve">Dr. Reichlin moved to the next topic on the agenda, Executive Director Updates.  </w:t>
      </w:r>
      <w:r w:rsidR="00B81080">
        <w:rPr>
          <w:rFonts w:ascii="Book Antiqua" w:hAnsi="Book Antiqua" w:cs="Times New Roman"/>
          <w:sz w:val="24"/>
          <w:szCs w:val="24"/>
        </w:rPr>
        <w:t xml:space="preserve"> Dr. Bort provided the following updates.</w:t>
      </w:r>
    </w:p>
    <w:p w14:paraId="52D7B649" w14:textId="77777777" w:rsidR="00B81080" w:rsidRDefault="004C77B2" w:rsidP="00C7194F">
      <w:pPr>
        <w:pStyle w:val="ListParagraph"/>
        <w:numPr>
          <w:ilvl w:val="0"/>
          <w:numId w:val="11"/>
        </w:numPr>
        <w:spacing w:after="0" w:line="480" w:lineRule="auto"/>
        <w:jc w:val="both"/>
        <w:rPr>
          <w:rFonts w:ascii="Book Antiqua" w:hAnsi="Book Antiqua" w:cs="Times New Roman"/>
          <w:sz w:val="24"/>
          <w:szCs w:val="24"/>
        </w:rPr>
      </w:pPr>
      <w:r w:rsidRPr="008C6BEC">
        <w:rPr>
          <w:rFonts w:ascii="Book Antiqua" w:hAnsi="Book Antiqua" w:cs="Times New Roman"/>
          <w:b/>
          <w:bCs/>
          <w:sz w:val="24"/>
          <w:szCs w:val="24"/>
          <w:u w:val="single"/>
        </w:rPr>
        <w:lastRenderedPageBreak/>
        <w:t>Strategic Plan/ Annual Accomplishments</w:t>
      </w:r>
      <w:r w:rsidR="00212FD3" w:rsidRPr="008C6BEC">
        <w:rPr>
          <w:rFonts w:ascii="Book Antiqua" w:hAnsi="Book Antiqua" w:cs="Times New Roman"/>
          <w:b/>
          <w:bCs/>
          <w:sz w:val="24"/>
          <w:szCs w:val="24"/>
          <w:u w:val="single"/>
        </w:rPr>
        <w:t xml:space="preserve">: </w:t>
      </w:r>
      <w:r w:rsidR="00B81080">
        <w:rPr>
          <w:rFonts w:ascii="Book Antiqua" w:hAnsi="Book Antiqua" w:cs="Times New Roman"/>
          <w:sz w:val="24"/>
          <w:szCs w:val="24"/>
        </w:rPr>
        <w:t xml:space="preserve">Dr. Bort presented a document to illustrate and explain the accomplishments made on the strategic plan.  </w:t>
      </w:r>
    </w:p>
    <w:p w14:paraId="58B2A35B" w14:textId="36824AB1" w:rsidR="00B81080" w:rsidRPr="00B81080" w:rsidRDefault="00B81080" w:rsidP="00C7194F">
      <w:pPr>
        <w:pStyle w:val="ListParagraph"/>
        <w:numPr>
          <w:ilvl w:val="1"/>
          <w:numId w:val="11"/>
        </w:numPr>
        <w:spacing w:after="0" w:line="480" w:lineRule="auto"/>
        <w:jc w:val="both"/>
        <w:rPr>
          <w:rFonts w:ascii="Book Antiqua" w:hAnsi="Book Antiqua" w:cs="Times New Roman"/>
          <w:sz w:val="24"/>
          <w:szCs w:val="24"/>
        </w:rPr>
      </w:pPr>
      <w:r w:rsidRPr="00B81080">
        <w:rPr>
          <w:rFonts w:ascii="Book Antiqua" w:hAnsi="Book Antiqua" w:cs="Times New Roman"/>
          <w:sz w:val="24"/>
          <w:szCs w:val="24"/>
        </w:rPr>
        <w:t xml:space="preserve">Dr. Bort expressed appreciation for the flexibility and adaptability of </w:t>
      </w:r>
      <w:r w:rsidR="00111B63" w:rsidRPr="00B81080">
        <w:rPr>
          <w:rFonts w:ascii="Book Antiqua" w:hAnsi="Book Antiqua" w:cs="Times New Roman"/>
          <w:sz w:val="24"/>
          <w:szCs w:val="24"/>
        </w:rPr>
        <w:t>all</w:t>
      </w:r>
      <w:r w:rsidRPr="00B81080">
        <w:rPr>
          <w:rFonts w:ascii="Book Antiqua" w:hAnsi="Book Antiqua" w:cs="Times New Roman"/>
          <w:sz w:val="24"/>
          <w:szCs w:val="24"/>
        </w:rPr>
        <w:t xml:space="preserve"> the staff in response to the pandemic.  </w:t>
      </w:r>
      <w:r w:rsidR="00111B63">
        <w:rPr>
          <w:rFonts w:ascii="Book Antiqua" w:hAnsi="Book Antiqua" w:cs="Times New Roman"/>
          <w:sz w:val="24"/>
          <w:szCs w:val="24"/>
        </w:rPr>
        <w:t xml:space="preserve">There </w:t>
      </w:r>
      <w:proofErr w:type="gramStart"/>
      <w:r w:rsidR="00111B63">
        <w:rPr>
          <w:rFonts w:ascii="Book Antiqua" w:hAnsi="Book Antiqua" w:cs="Times New Roman"/>
          <w:sz w:val="24"/>
          <w:szCs w:val="24"/>
        </w:rPr>
        <w:t>have</w:t>
      </w:r>
      <w:proofErr w:type="gramEnd"/>
      <w:r w:rsidR="00111B63">
        <w:rPr>
          <w:rFonts w:ascii="Book Antiqua" w:hAnsi="Book Antiqua" w:cs="Times New Roman"/>
          <w:sz w:val="24"/>
          <w:szCs w:val="24"/>
        </w:rPr>
        <w:t xml:space="preserve"> been m</w:t>
      </w:r>
      <w:r w:rsidRPr="00B81080">
        <w:rPr>
          <w:rFonts w:ascii="Book Antiqua" w:hAnsi="Book Antiqua" w:cs="Times New Roman"/>
          <w:sz w:val="24"/>
          <w:szCs w:val="24"/>
        </w:rPr>
        <w:t>inimal disruption of Board operations despite the pandemic and increased use of technology, which was a goal embedded into the strategic plan prior to the pandemic.  Employees have access to working remotely and all hearings are being held remotely.</w:t>
      </w:r>
    </w:p>
    <w:p w14:paraId="6ABCF947" w14:textId="77777777" w:rsidR="00232E91" w:rsidRDefault="00B81080" w:rsidP="00C7194F">
      <w:pPr>
        <w:pStyle w:val="ListParagraph"/>
        <w:numPr>
          <w:ilvl w:val="1"/>
          <w:numId w:val="11"/>
        </w:numPr>
        <w:spacing w:after="0" w:line="480" w:lineRule="auto"/>
        <w:jc w:val="both"/>
        <w:rPr>
          <w:rFonts w:ascii="Book Antiqua" w:hAnsi="Book Antiqua" w:cs="Times New Roman"/>
          <w:sz w:val="24"/>
          <w:szCs w:val="24"/>
        </w:rPr>
      </w:pPr>
      <w:r>
        <w:rPr>
          <w:rFonts w:ascii="Book Antiqua" w:hAnsi="Book Antiqua" w:cs="Times New Roman"/>
          <w:b/>
          <w:bCs/>
          <w:sz w:val="24"/>
          <w:szCs w:val="24"/>
          <w:u w:val="single"/>
        </w:rPr>
        <w:t>Initiative 1:</w:t>
      </w:r>
      <w:r>
        <w:rPr>
          <w:rFonts w:ascii="Book Antiqua" w:hAnsi="Book Antiqua" w:cs="Times New Roman"/>
          <w:b/>
          <w:bCs/>
          <w:sz w:val="24"/>
          <w:szCs w:val="24"/>
        </w:rPr>
        <w:t xml:space="preserve">  </w:t>
      </w:r>
      <w:r w:rsidRPr="00B81080">
        <w:rPr>
          <w:rFonts w:ascii="Book Antiqua" w:hAnsi="Book Antiqua" w:cs="Times New Roman"/>
          <w:sz w:val="24"/>
          <w:szCs w:val="24"/>
        </w:rPr>
        <w:t xml:space="preserve">Dr. Bort provided a summary of the legislative workgroup.  The workgroup resumed in September after a hiatus due to the pandemic.  Drs. Balduzzi and Garner, both former board members have been actively participating in the workgroup to ensure the Board’s perspective is represented.  </w:t>
      </w:r>
      <w:r w:rsidR="006927BC" w:rsidRPr="00B81080">
        <w:rPr>
          <w:rFonts w:ascii="Book Antiqua" w:hAnsi="Book Antiqua" w:cs="Times New Roman"/>
          <w:sz w:val="24"/>
          <w:szCs w:val="24"/>
        </w:rPr>
        <w:t xml:space="preserve"> </w:t>
      </w:r>
    </w:p>
    <w:p w14:paraId="75A7C149" w14:textId="1FC08FAD" w:rsidR="00232E91" w:rsidRDefault="00B81080" w:rsidP="00C7194F">
      <w:pPr>
        <w:pStyle w:val="ListParagraph"/>
        <w:numPr>
          <w:ilvl w:val="1"/>
          <w:numId w:val="11"/>
        </w:numPr>
        <w:spacing w:after="0" w:line="480" w:lineRule="auto"/>
        <w:jc w:val="both"/>
        <w:rPr>
          <w:rFonts w:ascii="Book Antiqua" w:hAnsi="Book Antiqua" w:cs="Times New Roman"/>
          <w:sz w:val="24"/>
          <w:szCs w:val="24"/>
        </w:rPr>
      </w:pPr>
      <w:r w:rsidRPr="00111B63">
        <w:rPr>
          <w:rFonts w:ascii="Book Antiqua" w:hAnsi="Book Antiqua" w:cs="Times New Roman"/>
          <w:b/>
          <w:bCs/>
          <w:sz w:val="24"/>
          <w:szCs w:val="24"/>
          <w:u w:val="single"/>
        </w:rPr>
        <w:t>Initiative 2:</w:t>
      </w:r>
      <w:r w:rsidR="00232E91" w:rsidRPr="00232E91">
        <w:rPr>
          <w:rFonts w:ascii="Book Antiqua" w:hAnsi="Book Antiqua" w:cs="Times New Roman"/>
          <w:sz w:val="24"/>
          <w:szCs w:val="24"/>
        </w:rPr>
        <w:t xml:space="preserve">  </w:t>
      </w:r>
      <w:r w:rsidR="00232E91">
        <w:rPr>
          <w:rFonts w:ascii="Book Antiqua" w:hAnsi="Book Antiqua" w:cs="Times New Roman"/>
          <w:sz w:val="24"/>
          <w:szCs w:val="24"/>
        </w:rPr>
        <w:t xml:space="preserve">Established a workgroup with goal of </w:t>
      </w:r>
      <w:r w:rsidRPr="00232E91">
        <w:rPr>
          <w:rFonts w:ascii="Book Antiqua" w:hAnsi="Book Antiqua" w:cs="Times New Roman"/>
          <w:sz w:val="24"/>
          <w:szCs w:val="24"/>
        </w:rPr>
        <w:t xml:space="preserve">increased consistency and integrity with using the </w:t>
      </w:r>
      <w:r w:rsidR="00F616D3" w:rsidRPr="00232E91">
        <w:rPr>
          <w:rFonts w:ascii="Book Antiqua" w:hAnsi="Book Antiqua" w:cs="Times New Roman"/>
          <w:sz w:val="24"/>
          <w:szCs w:val="24"/>
        </w:rPr>
        <w:t>START</w:t>
      </w:r>
      <w:r w:rsidRPr="00232E91">
        <w:rPr>
          <w:rFonts w:ascii="Book Antiqua" w:hAnsi="Book Antiqua" w:cs="Times New Roman"/>
          <w:sz w:val="24"/>
          <w:szCs w:val="24"/>
        </w:rPr>
        <w:t xml:space="preserve"> instrument.  </w:t>
      </w:r>
      <w:r w:rsidR="00F616D3" w:rsidRPr="00232E91">
        <w:rPr>
          <w:rFonts w:ascii="Book Antiqua" w:hAnsi="Book Antiqua" w:cs="Times New Roman"/>
          <w:sz w:val="24"/>
          <w:szCs w:val="24"/>
        </w:rPr>
        <w:t>Dr. Baldu</w:t>
      </w:r>
      <w:r w:rsidR="00232E91">
        <w:rPr>
          <w:rFonts w:ascii="Book Antiqua" w:hAnsi="Book Antiqua" w:cs="Times New Roman"/>
          <w:sz w:val="24"/>
          <w:szCs w:val="24"/>
        </w:rPr>
        <w:t xml:space="preserve">zzi (who previously provided the initial and refresher training) </w:t>
      </w:r>
      <w:r w:rsidR="00F616D3" w:rsidRPr="00232E91">
        <w:rPr>
          <w:rFonts w:ascii="Book Antiqua" w:hAnsi="Book Antiqua" w:cs="Times New Roman"/>
          <w:sz w:val="24"/>
          <w:szCs w:val="24"/>
        </w:rPr>
        <w:t>has been a part of th</w:t>
      </w:r>
      <w:r w:rsidR="00232E91">
        <w:rPr>
          <w:rFonts w:ascii="Book Antiqua" w:hAnsi="Book Antiqua" w:cs="Times New Roman"/>
          <w:sz w:val="24"/>
          <w:szCs w:val="24"/>
        </w:rPr>
        <w:t xml:space="preserve">ese discussions in addition to OHA’s Health Systems Division and OHS staff.   Goal is to record a </w:t>
      </w:r>
      <w:r w:rsidR="00F616D3" w:rsidRPr="00232E91">
        <w:rPr>
          <w:rFonts w:ascii="Book Antiqua" w:hAnsi="Book Antiqua" w:cs="Times New Roman"/>
          <w:sz w:val="24"/>
          <w:szCs w:val="24"/>
        </w:rPr>
        <w:t xml:space="preserve">webinar </w:t>
      </w:r>
      <w:r w:rsidR="00232E91">
        <w:rPr>
          <w:rFonts w:ascii="Book Antiqua" w:hAnsi="Book Antiqua" w:cs="Times New Roman"/>
          <w:sz w:val="24"/>
          <w:szCs w:val="24"/>
        </w:rPr>
        <w:t>that can be used as a training tool for OSH and community providers.</w:t>
      </w:r>
      <w:r w:rsidR="00F616D3" w:rsidRPr="00232E91">
        <w:rPr>
          <w:rFonts w:ascii="Book Antiqua" w:hAnsi="Book Antiqua" w:cs="Times New Roman"/>
          <w:sz w:val="24"/>
          <w:szCs w:val="24"/>
        </w:rPr>
        <w:t xml:space="preserve"> </w:t>
      </w:r>
      <w:r w:rsidR="00232E91">
        <w:rPr>
          <w:rFonts w:ascii="Book Antiqua" w:hAnsi="Book Antiqua" w:cs="Times New Roman"/>
          <w:sz w:val="24"/>
          <w:szCs w:val="24"/>
        </w:rPr>
        <w:t xml:space="preserve"> Many goals under this initiative are stalled due to the pandemic. </w:t>
      </w:r>
      <w:r w:rsidR="00F616D3" w:rsidRPr="00232E91">
        <w:rPr>
          <w:rFonts w:ascii="Book Antiqua" w:hAnsi="Book Antiqua" w:cs="Times New Roman"/>
          <w:sz w:val="24"/>
          <w:szCs w:val="24"/>
        </w:rPr>
        <w:t xml:space="preserve"> </w:t>
      </w:r>
      <w:r w:rsidR="00232E91">
        <w:rPr>
          <w:rFonts w:ascii="Book Antiqua" w:hAnsi="Book Antiqua" w:cs="Times New Roman"/>
          <w:sz w:val="24"/>
          <w:szCs w:val="24"/>
        </w:rPr>
        <w:t xml:space="preserve">The PSRB handbook will be updated in 2021.  </w:t>
      </w:r>
      <w:r w:rsidR="00232E91">
        <w:rPr>
          <w:rFonts w:ascii="Book Antiqua" w:hAnsi="Book Antiqua" w:cs="Times New Roman"/>
          <w:sz w:val="24"/>
          <w:szCs w:val="24"/>
        </w:rPr>
        <w:lastRenderedPageBreak/>
        <w:t xml:space="preserve">Most training </w:t>
      </w:r>
      <w:r w:rsidR="00111B63">
        <w:rPr>
          <w:rFonts w:ascii="Book Antiqua" w:hAnsi="Book Antiqua" w:cs="Times New Roman"/>
          <w:sz w:val="24"/>
          <w:szCs w:val="24"/>
        </w:rPr>
        <w:t>currently</w:t>
      </w:r>
      <w:r w:rsidR="00232E91">
        <w:rPr>
          <w:rFonts w:ascii="Book Antiqua" w:hAnsi="Book Antiqua" w:cs="Times New Roman"/>
          <w:sz w:val="24"/>
          <w:szCs w:val="24"/>
        </w:rPr>
        <w:t xml:space="preserve"> is occurring during monthly statewide-provider meetings and monthly PSRB 101s.  </w:t>
      </w:r>
    </w:p>
    <w:p w14:paraId="536CAF5A" w14:textId="1D0B50A2" w:rsidR="00232E91" w:rsidRDefault="00232E91" w:rsidP="00C7194F">
      <w:pPr>
        <w:pStyle w:val="ListParagraph"/>
        <w:numPr>
          <w:ilvl w:val="1"/>
          <w:numId w:val="11"/>
        </w:numPr>
        <w:spacing w:after="0" w:line="480" w:lineRule="auto"/>
        <w:jc w:val="both"/>
        <w:rPr>
          <w:rFonts w:ascii="Book Antiqua" w:hAnsi="Book Antiqua" w:cs="Times New Roman"/>
          <w:sz w:val="24"/>
          <w:szCs w:val="24"/>
        </w:rPr>
      </w:pPr>
      <w:r w:rsidRPr="00111B63">
        <w:rPr>
          <w:rFonts w:ascii="Book Antiqua" w:hAnsi="Book Antiqua" w:cs="Times New Roman"/>
          <w:b/>
          <w:bCs/>
          <w:sz w:val="24"/>
          <w:szCs w:val="24"/>
          <w:u w:val="single"/>
        </w:rPr>
        <w:t>Initiative 3</w:t>
      </w:r>
      <w:r>
        <w:rPr>
          <w:rFonts w:ascii="Book Antiqua" w:hAnsi="Book Antiqua" w:cs="Times New Roman"/>
          <w:sz w:val="24"/>
          <w:szCs w:val="24"/>
        </w:rPr>
        <w:t xml:space="preserve">:  We are working with our legal counsel on a practice guide for Board members.  Need to halt due to budget considerations, but it is a work in progress.  </w:t>
      </w:r>
      <w:r w:rsidR="00111B63">
        <w:rPr>
          <w:rFonts w:ascii="Book Antiqua" w:hAnsi="Book Antiqua" w:cs="Times New Roman"/>
          <w:sz w:val="24"/>
          <w:szCs w:val="24"/>
        </w:rPr>
        <w:t>We are also working on d</w:t>
      </w:r>
      <w:r>
        <w:rPr>
          <w:rFonts w:ascii="Book Antiqua" w:hAnsi="Book Antiqua" w:cs="Times New Roman"/>
          <w:sz w:val="24"/>
          <w:szCs w:val="24"/>
        </w:rPr>
        <w:t xml:space="preserve">eveloping a comprehensive checklist to guide and make </w:t>
      </w:r>
      <w:r w:rsidR="00111B63">
        <w:rPr>
          <w:rFonts w:ascii="Book Antiqua" w:hAnsi="Book Antiqua" w:cs="Times New Roman"/>
          <w:sz w:val="24"/>
          <w:szCs w:val="24"/>
        </w:rPr>
        <w:t xml:space="preserve">the onboarding process </w:t>
      </w:r>
      <w:r>
        <w:rPr>
          <w:rFonts w:ascii="Book Antiqua" w:hAnsi="Book Antiqua" w:cs="Times New Roman"/>
          <w:sz w:val="24"/>
          <w:szCs w:val="24"/>
        </w:rPr>
        <w:t xml:space="preserve">more consistent.  Using our Board meetings, like the one we are having today, to bring in additional training and use to update and conduct board business.  </w:t>
      </w:r>
    </w:p>
    <w:p w14:paraId="22FADBCC" w14:textId="77777777" w:rsidR="00232E91" w:rsidRPr="00232E91" w:rsidRDefault="00232E91" w:rsidP="00C7194F">
      <w:pPr>
        <w:pStyle w:val="ListParagraph"/>
        <w:numPr>
          <w:ilvl w:val="1"/>
          <w:numId w:val="11"/>
        </w:numPr>
        <w:spacing w:after="0" w:line="480" w:lineRule="auto"/>
        <w:jc w:val="both"/>
        <w:rPr>
          <w:rFonts w:ascii="Book Antiqua" w:hAnsi="Book Antiqua" w:cs="Times New Roman"/>
          <w:b/>
          <w:bCs/>
          <w:sz w:val="24"/>
          <w:szCs w:val="24"/>
          <w:u w:val="single"/>
        </w:rPr>
      </w:pPr>
      <w:r w:rsidRPr="00111B63">
        <w:rPr>
          <w:rFonts w:ascii="Book Antiqua" w:hAnsi="Book Antiqua" w:cs="Times New Roman"/>
          <w:b/>
          <w:bCs/>
          <w:sz w:val="24"/>
          <w:szCs w:val="24"/>
          <w:u w:val="single"/>
        </w:rPr>
        <w:t>Initiative 4</w:t>
      </w:r>
      <w:r>
        <w:rPr>
          <w:rFonts w:ascii="Book Antiqua" w:hAnsi="Book Antiqua" w:cs="Times New Roman"/>
          <w:sz w:val="24"/>
          <w:szCs w:val="24"/>
        </w:rPr>
        <w:t>:  Main focus this year has been on our partnership with law enforcement.  We have developed and disseminated drafts to increase understanding of the law enforcement role during a crisis or revocation.  These materials will be used during the legislative workgroup.</w:t>
      </w:r>
    </w:p>
    <w:p w14:paraId="52B8A47B" w14:textId="1FD3B0DE" w:rsidR="00B3764F" w:rsidRPr="00B3764F" w:rsidRDefault="00F616D3" w:rsidP="00C7194F">
      <w:pPr>
        <w:pStyle w:val="ListParagraph"/>
        <w:numPr>
          <w:ilvl w:val="1"/>
          <w:numId w:val="11"/>
        </w:numPr>
        <w:spacing w:after="0" w:line="480" w:lineRule="auto"/>
        <w:jc w:val="both"/>
        <w:rPr>
          <w:rFonts w:ascii="Book Antiqua" w:hAnsi="Book Antiqua" w:cs="Times New Roman"/>
          <w:b/>
          <w:bCs/>
          <w:sz w:val="24"/>
          <w:szCs w:val="24"/>
          <w:u w:val="single"/>
        </w:rPr>
      </w:pPr>
      <w:r w:rsidRPr="00111B63">
        <w:rPr>
          <w:rFonts w:ascii="Book Antiqua" w:hAnsi="Book Antiqua" w:cs="Times New Roman"/>
          <w:b/>
          <w:bCs/>
          <w:sz w:val="24"/>
          <w:szCs w:val="24"/>
          <w:u w:val="single"/>
        </w:rPr>
        <w:t xml:space="preserve">Initiative </w:t>
      </w:r>
      <w:r w:rsidR="00232E91" w:rsidRPr="00111B63">
        <w:rPr>
          <w:rFonts w:ascii="Book Antiqua" w:hAnsi="Book Antiqua" w:cs="Times New Roman"/>
          <w:b/>
          <w:bCs/>
          <w:sz w:val="24"/>
          <w:szCs w:val="24"/>
          <w:u w:val="single"/>
        </w:rPr>
        <w:t>5</w:t>
      </w:r>
      <w:r w:rsidR="00232E91">
        <w:rPr>
          <w:rFonts w:ascii="Book Antiqua" w:hAnsi="Book Antiqua" w:cs="Times New Roman"/>
          <w:sz w:val="24"/>
          <w:szCs w:val="24"/>
        </w:rPr>
        <w:t xml:space="preserve">:  As previously mentioned, many new challenges with the onset and persistence of </w:t>
      </w:r>
      <w:r w:rsidR="00111B63">
        <w:rPr>
          <w:rFonts w:ascii="Book Antiqua" w:hAnsi="Book Antiqua" w:cs="Times New Roman"/>
          <w:sz w:val="24"/>
          <w:szCs w:val="24"/>
        </w:rPr>
        <w:t>COVID</w:t>
      </w:r>
      <w:r w:rsidRPr="009B4120">
        <w:rPr>
          <w:rFonts w:ascii="Book Antiqua" w:hAnsi="Book Antiqua" w:cs="Times New Roman"/>
          <w:sz w:val="24"/>
          <w:szCs w:val="24"/>
        </w:rPr>
        <w:t xml:space="preserve">. </w:t>
      </w:r>
      <w:r w:rsidR="00B3764F">
        <w:rPr>
          <w:rFonts w:ascii="Book Antiqua" w:hAnsi="Book Antiqua" w:cs="Times New Roman"/>
          <w:sz w:val="24"/>
          <w:szCs w:val="24"/>
        </w:rPr>
        <w:t xml:space="preserve"> We’ve made good progress toward succession planning as evidenced by the development of a desk manual for each staff member.  All but two staff met the deadline to submit a first draft.  Sid</w:t>
      </w:r>
      <w:r w:rsidR="00111B63">
        <w:rPr>
          <w:rFonts w:ascii="Book Antiqua" w:hAnsi="Book Antiqua" w:cs="Times New Roman"/>
          <w:sz w:val="24"/>
          <w:szCs w:val="24"/>
        </w:rPr>
        <w:t xml:space="preserve"> Moore, Deputy Director,</w:t>
      </w:r>
      <w:r w:rsidR="00B3764F">
        <w:rPr>
          <w:rFonts w:ascii="Book Antiqua" w:hAnsi="Book Antiqua" w:cs="Times New Roman"/>
          <w:sz w:val="24"/>
          <w:szCs w:val="24"/>
        </w:rPr>
        <w:t xml:space="preserve"> oversaw this process.  We also implemented monthly individual sessions with each staff to focus on </w:t>
      </w:r>
      <w:proofErr w:type="gramStart"/>
      <w:r w:rsidR="00B3764F">
        <w:rPr>
          <w:rFonts w:ascii="Book Antiqua" w:hAnsi="Book Antiqua" w:cs="Times New Roman"/>
          <w:sz w:val="24"/>
          <w:szCs w:val="24"/>
        </w:rPr>
        <w:t>goal-setting</w:t>
      </w:r>
      <w:proofErr w:type="gramEnd"/>
      <w:r w:rsidR="00B3764F">
        <w:rPr>
          <w:rFonts w:ascii="Book Antiqua" w:hAnsi="Book Antiqua" w:cs="Times New Roman"/>
          <w:sz w:val="24"/>
          <w:szCs w:val="24"/>
        </w:rPr>
        <w:t xml:space="preserve">, challenges, and feedback.  </w:t>
      </w:r>
      <w:r w:rsidR="00111B63">
        <w:rPr>
          <w:rFonts w:ascii="Book Antiqua" w:hAnsi="Book Antiqua" w:cs="Times New Roman"/>
          <w:sz w:val="24"/>
          <w:szCs w:val="24"/>
        </w:rPr>
        <w:t>S</w:t>
      </w:r>
      <w:r w:rsidR="00111B63" w:rsidRPr="00B3764F">
        <w:rPr>
          <w:rFonts w:ascii="Book Antiqua" w:hAnsi="Book Antiqua" w:cs="Times New Roman"/>
          <w:sz w:val="24"/>
          <w:szCs w:val="24"/>
        </w:rPr>
        <w:t>elf-care</w:t>
      </w:r>
      <w:r w:rsidR="009E792B" w:rsidRPr="00B3764F">
        <w:rPr>
          <w:rFonts w:ascii="Book Antiqua" w:hAnsi="Book Antiqua" w:cs="Times New Roman"/>
          <w:sz w:val="24"/>
          <w:szCs w:val="24"/>
        </w:rPr>
        <w:t xml:space="preserve"> and wellness </w:t>
      </w:r>
      <w:proofErr w:type="gramStart"/>
      <w:r w:rsidR="00B3764F">
        <w:rPr>
          <w:rFonts w:ascii="Book Antiqua" w:hAnsi="Book Antiqua" w:cs="Times New Roman"/>
          <w:sz w:val="24"/>
          <w:szCs w:val="24"/>
        </w:rPr>
        <w:t>is</w:t>
      </w:r>
      <w:proofErr w:type="gramEnd"/>
      <w:r w:rsidR="00B3764F">
        <w:rPr>
          <w:rFonts w:ascii="Book Antiqua" w:hAnsi="Book Antiqua" w:cs="Times New Roman"/>
          <w:sz w:val="24"/>
          <w:szCs w:val="24"/>
        </w:rPr>
        <w:t xml:space="preserve"> integrated </w:t>
      </w:r>
      <w:r w:rsidR="009E792B" w:rsidRPr="00B3764F">
        <w:rPr>
          <w:rFonts w:ascii="Book Antiqua" w:hAnsi="Book Antiqua" w:cs="Times New Roman"/>
          <w:sz w:val="24"/>
          <w:szCs w:val="24"/>
        </w:rPr>
        <w:t>into staff meetings</w:t>
      </w:r>
      <w:r w:rsidR="00111B63">
        <w:rPr>
          <w:rFonts w:ascii="Book Antiqua" w:hAnsi="Book Antiqua" w:cs="Times New Roman"/>
          <w:sz w:val="24"/>
          <w:szCs w:val="24"/>
        </w:rPr>
        <w:t xml:space="preserve"> as well</w:t>
      </w:r>
      <w:r w:rsidR="009E792B" w:rsidRPr="00B3764F">
        <w:rPr>
          <w:rFonts w:ascii="Book Antiqua" w:hAnsi="Book Antiqua" w:cs="Times New Roman"/>
          <w:sz w:val="24"/>
          <w:szCs w:val="24"/>
        </w:rPr>
        <w:t xml:space="preserve">. We have moved </w:t>
      </w:r>
      <w:r w:rsidR="00B3764F">
        <w:rPr>
          <w:rFonts w:ascii="Book Antiqua" w:hAnsi="Book Antiqua" w:cs="Times New Roman"/>
          <w:sz w:val="24"/>
          <w:szCs w:val="24"/>
        </w:rPr>
        <w:t xml:space="preserve">from weekly staff meetings to a </w:t>
      </w:r>
      <w:r w:rsidR="00B3764F">
        <w:rPr>
          <w:rFonts w:ascii="Book Antiqua" w:hAnsi="Book Antiqua" w:cs="Times New Roman"/>
          <w:sz w:val="24"/>
          <w:szCs w:val="24"/>
        </w:rPr>
        <w:lastRenderedPageBreak/>
        <w:t xml:space="preserve">shortened </w:t>
      </w:r>
      <w:r w:rsidR="009E792B" w:rsidRPr="00B3764F">
        <w:rPr>
          <w:rFonts w:ascii="Book Antiqua" w:hAnsi="Book Antiqua" w:cs="Times New Roman"/>
          <w:sz w:val="24"/>
          <w:szCs w:val="24"/>
        </w:rPr>
        <w:t>huddle 3-4 times a week</w:t>
      </w:r>
      <w:r w:rsidR="00B3764F">
        <w:rPr>
          <w:rFonts w:ascii="Book Antiqua" w:hAnsi="Book Antiqua" w:cs="Times New Roman"/>
          <w:sz w:val="24"/>
          <w:szCs w:val="24"/>
        </w:rPr>
        <w:t xml:space="preserve"> to stay in good communication with the advent of remote work.</w:t>
      </w:r>
    </w:p>
    <w:p w14:paraId="531E4EB0" w14:textId="29841642" w:rsidR="00D663A2" w:rsidRPr="00D663A2" w:rsidRDefault="009E792B" w:rsidP="00D663A2">
      <w:pPr>
        <w:pStyle w:val="ListParagraph"/>
        <w:numPr>
          <w:ilvl w:val="1"/>
          <w:numId w:val="11"/>
        </w:numPr>
        <w:spacing w:after="0" w:line="480" w:lineRule="auto"/>
        <w:jc w:val="both"/>
        <w:rPr>
          <w:rFonts w:ascii="Book Antiqua" w:hAnsi="Book Antiqua" w:cs="Times New Roman"/>
          <w:b/>
          <w:bCs/>
          <w:sz w:val="24"/>
          <w:szCs w:val="24"/>
          <w:u w:val="single"/>
        </w:rPr>
      </w:pPr>
      <w:r w:rsidRPr="00A94F09">
        <w:rPr>
          <w:rFonts w:ascii="Book Antiqua" w:hAnsi="Book Antiqua" w:cs="Times New Roman"/>
          <w:sz w:val="24"/>
          <w:szCs w:val="24"/>
        </w:rPr>
        <w:t xml:space="preserve"> </w:t>
      </w:r>
      <w:r w:rsidR="00B3764F" w:rsidRPr="00111B63">
        <w:rPr>
          <w:rFonts w:ascii="Book Antiqua" w:hAnsi="Book Antiqua" w:cs="Times New Roman"/>
          <w:b/>
          <w:bCs/>
          <w:sz w:val="24"/>
          <w:szCs w:val="24"/>
          <w:u w:val="single"/>
        </w:rPr>
        <w:t xml:space="preserve">Initiative </w:t>
      </w:r>
      <w:r w:rsidR="00613DC3">
        <w:rPr>
          <w:rFonts w:ascii="Book Antiqua" w:hAnsi="Book Antiqua" w:cs="Times New Roman"/>
          <w:b/>
          <w:bCs/>
          <w:sz w:val="24"/>
          <w:szCs w:val="24"/>
          <w:u w:val="single"/>
        </w:rPr>
        <w:t>6</w:t>
      </w:r>
      <w:r w:rsidR="00B3764F" w:rsidRPr="00111B63">
        <w:rPr>
          <w:rFonts w:ascii="Book Antiqua" w:hAnsi="Book Antiqua" w:cs="Times New Roman"/>
          <w:b/>
          <w:bCs/>
          <w:sz w:val="24"/>
          <w:szCs w:val="24"/>
          <w:u w:val="single"/>
        </w:rPr>
        <w:t xml:space="preserve">: </w:t>
      </w:r>
      <w:r w:rsidR="00B3764F" w:rsidRPr="00A94F09">
        <w:rPr>
          <w:rFonts w:ascii="Book Antiqua" w:hAnsi="Book Antiqua" w:cs="Times New Roman"/>
          <w:sz w:val="24"/>
          <w:szCs w:val="24"/>
        </w:rPr>
        <w:t xml:space="preserve"> As mentioned, excellent</w:t>
      </w:r>
      <w:r w:rsidRPr="00A94F09">
        <w:rPr>
          <w:rFonts w:ascii="Book Antiqua" w:hAnsi="Book Antiqua" w:cs="Times New Roman"/>
          <w:sz w:val="24"/>
          <w:szCs w:val="24"/>
        </w:rPr>
        <w:t xml:space="preserve"> strides to everyone having a computer</w:t>
      </w:r>
      <w:r w:rsidR="00B3764F" w:rsidRPr="00A94F09">
        <w:rPr>
          <w:rFonts w:ascii="Book Antiqua" w:hAnsi="Book Antiqua" w:cs="Times New Roman"/>
          <w:sz w:val="24"/>
          <w:szCs w:val="24"/>
        </w:rPr>
        <w:t xml:space="preserve"> and ability to work from home.  A pre-pandemic goal we achieved is access to our database and intranet outside of the office.  We began discussions with state IT office and a</w:t>
      </w:r>
      <w:r w:rsidR="00A94F09" w:rsidRPr="00A94F09">
        <w:rPr>
          <w:rFonts w:ascii="Book Antiqua" w:hAnsi="Book Antiqua" w:cs="Times New Roman"/>
          <w:sz w:val="24"/>
          <w:szCs w:val="24"/>
        </w:rPr>
        <w:t xml:space="preserve"> company named In </w:t>
      </w:r>
      <w:proofErr w:type="spellStart"/>
      <w:r w:rsidR="00A94F09" w:rsidRPr="00A94F09">
        <w:rPr>
          <w:rFonts w:ascii="Book Antiqua" w:hAnsi="Book Antiqua" w:cs="Times New Roman"/>
          <w:sz w:val="24"/>
          <w:szCs w:val="24"/>
        </w:rPr>
        <w:t>Lumon</w:t>
      </w:r>
      <w:proofErr w:type="spellEnd"/>
      <w:r w:rsidR="00A94F09" w:rsidRPr="00A94F09">
        <w:rPr>
          <w:rFonts w:ascii="Book Antiqua" w:hAnsi="Book Antiqua" w:cs="Times New Roman"/>
          <w:sz w:val="24"/>
          <w:szCs w:val="24"/>
        </w:rPr>
        <w:t xml:space="preserve"> toward our goal of moving toward a web-interface.  This will be expensive, and not likely to secure the funding given current budget concerns.  We are also looking to move toward a cloud-based service for doc mall</w:t>
      </w:r>
      <w:r w:rsidR="00A94F09">
        <w:rPr>
          <w:rFonts w:ascii="Book Antiqua" w:hAnsi="Book Antiqua" w:cs="Times New Roman"/>
          <w:sz w:val="24"/>
          <w:szCs w:val="24"/>
        </w:rPr>
        <w:t>.  We have also hosted i</w:t>
      </w:r>
      <w:r w:rsidRPr="00A94F09">
        <w:rPr>
          <w:rFonts w:ascii="Book Antiqua" w:hAnsi="Book Antiqua" w:cs="Times New Roman"/>
          <w:sz w:val="24"/>
          <w:szCs w:val="24"/>
        </w:rPr>
        <w:t xml:space="preserve">nterns and </w:t>
      </w:r>
      <w:r w:rsidR="00A94F09">
        <w:rPr>
          <w:rFonts w:ascii="Book Antiqua" w:hAnsi="Book Antiqua" w:cs="Times New Roman"/>
          <w:sz w:val="24"/>
          <w:szCs w:val="24"/>
        </w:rPr>
        <w:t>currently have one extern to assist with additional research and projects.</w:t>
      </w:r>
      <w:r w:rsidRPr="009B4120">
        <w:rPr>
          <w:rFonts w:ascii="Book Antiqua" w:hAnsi="Book Antiqua" w:cs="Times New Roman"/>
          <w:sz w:val="24"/>
          <w:szCs w:val="24"/>
        </w:rPr>
        <w:t xml:space="preserve"> </w:t>
      </w:r>
    </w:p>
    <w:p w14:paraId="0351DD8F" w14:textId="36629596" w:rsidR="002D7AE2" w:rsidRPr="002D7AE2" w:rsidRDefault="004C77B2" w:rsidP="002D7AE2">
      <w:pPr>
        <w:pStyle w:val="ListParagraph"/>
        <w:numPr>
          <w:ilvl w:val="0"/>
          <w:numId w:val="11"/>
        </w:numPr>
        <w:spacing w:after="0" w:line="480" w:lineRule="auto"/>
        <w:jc w:val="both"/>
        <w:rPr>
          <w:rFonts w:ascii="Book Antiqua" w:hAnsi="Book Antiqua" w:cs="Times New Roman"/>
          <w:b/>
          <w:bCs/>
          <w:sz w:val="24"/>
          <w:szCs w:val="24"/>
          <w:u w:val="single"/>
        </w:rPr>
      </w:pPr>
      <w:r w:rsidRPr="00D663A2">
        <w:rPr>
          <w:rFonts w:ascii="Book Antiqua" w:hAnsi="Book Antiqua" w:cs="Times New Roman"/>
          <w:b/>
          <w:bCs/>
          <w:sz w:val="24"/>
          <w:szCs w:val="24"/>
          <w:u w:val="single"/>
        </w:rPr>
        <w:t>Outstanding Trainings</w:t>
      </w:r>
      <w:r w:rsidR="00212FD3" w:rsidRPr="00D663A2">
        <w:rPr>
          <w:rFonts w:ascii="Book Antiqua" w:hAnsi="Book Antiqua" w:cs="Times New Roman"/>
          <w:b/>
          <w:bCs/>
          <w:sz w:val="24"/>
          <w:szCs w:val="24"/>
          <w:u w:val="single"/>
        </w:rPr>
        <w:t xml:space="preserve">: </w:t>
      </w:r>
      <w:r w:rsidR="00A94F09" w:rsidRPr="00D663A2">
        <w:rPr>
          <w:rFonts w:ascii="Book Antiqua" w:hAnsi="Book Antiqua" w:cs="Times New Roman"/>
          <w:sz w:val="24"/>
          <w:szCs w:val="24"/>
        </w:rPr>
        <w:t>Dr. Bort requested Board members to complete the Best</w:t>
      </w:r>
      <w:r w:rsidR="00D663A2" w:rsidRPr="00D663A2">
        <w:rPr>
          <w:rFonts w:ascii="Book Antiqua" w:hAnsi="Book Antiqua" w:cs="Times New Roman"/>
          <w:sz w:val="24"/>
          <w:szCs w:val="24"/>
        </w:rPr>
        <w:t xml:space="preserve"> </w:t>
      </w:r>
      <w:r w:rsidR="00A94F09" w:rsidRPr="00D663A2">
        <w:rPr>
          <w:rFonts w:ascii="Book Antiqua" w:hAnsi="Book Antiqua" w:cs="Times New Roman"/>
          <w:sz w:val="24"/>
          <w:szCs w:val="24"/>
        </w:rPr>
        <w:t xml:space="preserve">Practice Survey and annual trainings as soon as possible.   </w:t>
      </w:r>
    </w:p>
    <w:p w14:paraId="7F115DBA" w14:textId="314316C1" w:rsidR="002D7AE2" w:rsidRPr="002D7AE2" w:rsidRDefault="002D7AE2" w:rsidP="002D7AE2">
      <w:pPr>
        <w:spacing w:after="0" w:line="480" w:lineRule="auto"/>
        <w:jc w:val="both"/>
        <w:rPr>
          <w:rFonts w:ascii="Book Antiqua" w:hAnsi="Book Antiqua" w:cs="Times New Roman"/>
          <w:b/>
          <w:bCs/>
          <w:sz w:val="24"/>
          <w:szCs w:val="24"/>
          <w:u w:val="single"/>
        </w:rPr>
      </w:pPr>
      <w:r>
        <w:rPr>
          <w:rFonts w:ascii="Book Antiqua" w:hAnsi="Book Antiqua" w:cs="Times New Roman"/>
          <w:b/>
          <w:bCs/>
          <w:sz w:val="24"/>
          <w:szCs w:val="24"/>
          <w:u w:val="single"/>
        </w:rPr>
        <w:t>Administrative Rules Process</w:t>
      </w:r>
    </w:p>
    <w:p w14:paraId="3D21815F" w14:textId="151BEE8F" w:rsidR="004C77B2" w:rsidRDefault="00A94F09" w:rsidP="00D663A2">
      <w:pPr>
        <w:spacing w:after="0" w:line="480" w:lineRule="auto"/>
        <w:ind w:firstLine="360"/>
        <w:jc w:val="both"/>
        <w:rPr>
          <w:rFonts w:ascii="Book Antiqua" w:hAnsi="Book Antiqua" w:cs="Times New Roman"/>
          <w:sz w:val="24"/>
          <w:szCs w:val="24"/>
        </w:rPr>
      </w:pPr>
      <w:r>
        <w:rPr>
          <w:rFonts w:ascii="Book Antiqua" w:hAnsi="Book Antiqua" w:cs="Times New Roman"/>
          <w:sz w:val="24"/>
          <w:szCs w:val="24"/>
        </w:rPr>
        <w:t xml:space="preserve">Dr. Reichlin moved to the next agenda item, Overview of PSRB Oregon </w:t>
      </w:r>
      <w:r w:rsidR="00111B63">
        <w:rPr>
          <w:rFonts w:ascii="Book Antiqua" w:hAnsi="Book Antiqua" w:cs="Times New Roman"/>
          <w:sz w:val="24"/>
          <w:szCs w:val="24"/>
        </w:rPr>
        <w:t>Administrative</w:t>
      </w:r>
      <w:r>
        <w:rPr>
          <w:rFonts w:ascii="Book Antiqua" w:hAnsi="Book Antiqua" w:cs="Times New Roman"/>
          <w:sz w:val="24"/>
          <w:szCs w:val="24"/>
        </w:rPr>
        <w:t xml:space="preserve"> Rules.  Sid Moore, Deputy Director, led this discussion.  Mr. Moore provide an overview of the OARs </w:t>
      </w:r>
      <w:r w:rsidR="00977093">
        <w:rPr>
          <w:rFonts w:ascii="Book Antiqua" w:hAnsi="Book Antiqua" w:cs="Times New Roman"/>
          <w:sz w:val="24"/>
          <w:szCs w:val="24"/>
        </w:rPr>
        <w:t>related to the PSRB.  Following that presentation, he presented OARs that the Board might consider for review and modification based on issues that have been presented in recent years</w:t>
      </w:r>
      <w:r w:rsidR="00D663A2">
        <w:rPr>
          <w:rFonts w:ascii="Book Antiqua" w:hAnsi="Book Antiqua" w:cs="Times New Roman"/>
          <w:sz w:val="24"/>
          <w:szCs w:val="24"/>
        </w:rPr>
        <w:t>.</w:t>
      </w:r>
    </w:p>
    <w:p w14:paraId="1DA1DF40" w14:textId="1961A5D8" w:rsidR="004C022C" w:rsidRDefault="00D663A2" w:rsidP="004C022C">
      <w:pPr>
        <w:spacing w:after="0" w:line="480" w:lineRule="auto"/>
        <w:ind w:firstLine="360"/>
        <w:jc w:val="both"/>
        <w:rPr>
          <w:rFonts w:ascii="Book Antiqua" w:hAnsi="Book Antiqua" w:cs="Times New Roman"/>
          <w:sz w:val="24"/>
          <w:szCs w:val="24"/>
        </w:rPr>
      </w:pPr>
      <w:r>
        <w:rPr>
          <w:rFonts w:ascii="Book Antiqua" w:hAnsi="Book Antiqua" w:cs="Times New Roman"/>
          <w:sz w:val="24"/>
          <w:szCs w:val="24"/>
        </w:rPr>
        <w:t xml:space="preserve">Mr. Moore provided the Board a brief overview of the organization of </w:t>
      </w:r>
      <w:r w:rsidR="004C022C">
        <w:rPr>
          <w:rFonts w:ascii="Book Antiqua" w:hAnsi="Book Antiqua" w:cs="Times New Roman"/>
          <w:sz w:val="24"/>
          <w:szCs w:val="24"/>
        </w:rPr>
        <w:t xml:space="preserve">Chapter 859, which provides the administrative rules governing the agency.  Following this </w:t>
      </w:r>
      <w:r w:rsidR="004C022C">
        <w:rPr>
          <w:rFonts w:ascii="Book Antiqua" w:hAnsi="Book Antiqua" w:cs="Times New Roman"/>
          <w:sz w:val="24"/>
          <w:szCs w:val="24"/>
        </w:rPr>
        <w:lastRenderedPageBreak/>
        <w:t>presentation, Dr. Bort reviewed that one of the goals of the strategic plan was to review and strengthen the agency’s administrative rules in areas that have been a challenge</w:t>
      </w:r>
      <w:r w:rsidR="002D7AE2">
        <w:rPr>
          <w:rFonts w:ascii="Book Antiqua" w:hAnsi="Book Antiqua" w:cs="Times New Roman"/>
          <w:sz w:val="24"/>
          <w:szCs w:val="24"/>
        </w:rPr>
        <w:t xml:space="preserve">.  </w:t>
      </w:r>
      <w:r w:rsidR="004C022C">
        <w:rPr>
          <w:rFonts w:ascii="Book Antiqua" w:hAnsi="Book Antiqua" w:cs="Times New Roman"/>
          <w:sz w:val="24"/>
          <w:szCs w:val="24"/>
        </w:rPr>
        <w:t>Mr. Moore introduced a list of concepts for consideration.  Next, Mr. Moore provided a brainstorm of an array of OAR hot spots the Board might want to consider.</w:t>
      </w:r>
    </w:p>
    <w:p w14:paraId="68F2A778" w14:textId="77777777" w:rsidR="00F9111A" w:rsidRDefault="00643A3B" w:rsidP="00F9111A">
      <w:pPr>
        <w:spacing w:after="0" w:line="480" w:lineRule="auto"/>
        <w:ind w:firstLine="360"/>
        <w:jc w:val="both"/>
        <w:rPr>
          <w:rFonts w:ascii="Book Antiqua" w:hAnsi="Book Antiqua" w:cs="Times New Roman"/>
          <w:sz w:val="24"/>
          <w:szCs w:val="24"/>
        </w:rPr>
      </w:pPr>
      <w:r>
        <w:rPr>
          <w:rFonts w:ascii="Book Antiqua" w:hAnsi="Book Antiqua" w:cs="Times New Roman"/>
          <w:sz w:val="24"/>
          <w:szCs w:val="24"/>
        </w:rPr>
        <w:t xml:space="preserve">After this update, Dr. Reichlin opened it up to the Board to ask questions, give feedback, and give ideas on what to add or clarify through rule. </w:t>
      </w:r>
    </w:p>
    <w:p w14:paraId="5CADA929" w14:textId="77777777" w:rsidR="00665AF6" w:rsidRDefault="00643A3B" w:rsidP="00665AF6">
      <w:pPr>
        <w:pStyle w:val="ListParagraph"/>
        <w:numPr>
          <w:ilvl w:val="0"/>
          <w:numId w:val="12"/>
        </w:numPr>
        <w:spacing w:after="0" w:line="480" w:lineRule="auto"/>
        <w:jc w:val="both"/>
        <w:rPr>
          <w:rFonts w:ascii="Book Antiqua" w:hAnsi="Book Antiqua" w:cs="Times New Roman"/>
          <w:sz w:val="24"/>
          <w:szCs w:val="24"/>
        </w:rPr>
      </w:pPr>
      <w:r w:rsidRPr="00665AF6">
        <w:rPr>
          <w:rFonts w:ascii="Book Antiqua" w:hAnsi="Book Antiqua" w:cs="Times New Roman"/>
          <w:sz w:val="24"/>
          <w:szCs w:val="24"/>
        </w:rPr>
        <w:t xml:space="preserve">Scott Reichlin </w:t>
      </w:r>
      <w:r w:rsidR="00F9111A" w:rsidRPr="00665AF6">
        <w:rPr>
          <w:rFonts w:ascii="Book Antiqua" w:hAnsi="Book Antiqua" w:cs="Times New Roman"/>
          <w:sz w:val="24"/>
          <w:szCs w:val="24"/>
        </w:rPr>
        <w:t xml:space="preserve">introduced that </w:t>
      </w:r>
      <w:r w:rsidRPr="00665AF6">
        <w:rPr>
          <w:rFonts w:ascii="Book Antiqua" w:hAnsi="Book Antiqua" w:cs="Times New Roman"/>
          <w:sz w:val="24"/>
          <w:szCs w:val="24"/>
        </w:rPr>
        <w:t>the expectations of the Board to</w:t>
      </w:r>
      <w:r w:rsidR="00F9111A" w:rsidRPr="00665AF6">
        <w:rPr>
          <w:rFonts w:ascii="Book Antiqua" w:hAnsi="Book Antiqua" w:cs="Times New Roman"/>
          <w:sz w:val="24"/>
          <w:szCs w:val="24"/>
        </w:rPr>
        <w:t xml:space="preserve"> protect the public while individuals are under the Board’s jurisdiction, and that the Board does a good job of this.  He believed that one area of work could focus on the individuals getting ready to discharge from the Board’s jurisdiction </w:t>
      </w:r>
      <w:proofErr w:type="gramStart"/>
      <w:r w:rsidR="00F9111A" w:rsidRPr="00665AF6">
        <w:rPr>
          <w:rFonts w:ascii="Book Antiqua" w:hAnsi="Book Antiqua" w:cs="Times New Roman"/>
          <w:sz w:val="24"/>
          <w:szCs w:val="24"/>
        </w:rPr>
        <w:t>and also</w:t>
      </w:r>
      <w:proofErr w:type="gramEnd"/>
      <w:r w:rsidR="00F9111A" w:rsidRPr="00665AF6">
        <w:rPr>
          <w:rFonts w:ascii="Book Antiqua" w:hAnsi="Book Antiqua" w:cs="Times New Roman"/>
          <w:sz w:val="24"/>
          <w:szCs w:val="24"/>
        </w:rPr>
        <w:t xml:space="preserve"> to research what occurs once individuals discharge/lapse from jurisdiction.  Dr. Bort responded that one initiative related to this idea was the workgroup launched by Chief of Social Work, Della Hoffman, at OSH.  Specifically, to focus on those who are approximately 6 months from end of jurisdiction.  With respect to those on conditional release, Dr. Bort stated there are no rules in place, but there is a procedure that is instituted with OHA/HSD and the county of responsibility ENCC as one is approaching end of jurisdiction.  Post-</w:t>
      </w:r>
      <w:r w:rsidR="00665AF6" w:rsidRPr="00665AF6">
        <w:rPr>
          <w:rFonts w:ascii="Book Antiqua" w:hAnsi="Book Antiqua" w:cs="Times New Roman"/>
          <w:sz w:val="24"/>
          <w:szCs w:val="24"/>
        </w:rPr>
        <w:t>jurisdiction</w:t>
      </w:r>
      <w:r w:rsidR="00F9111A" w:rsidRPr="00665AF6">
        <w:rPr>
          <w:rFonts w:ascii="Book Antiqua" w:hAnsi="Book Antiqua" w:cs="Times New Roman"/>
          <w:sz w:val="24"/>
          <w:szCs w:val="24"/>
        </w:rPr>
        <w:t xml:space="preserve"> is more challenging because the PSRB does not have the same level of access to information about clients once they have been discharged from the Board.  </w:t>
      </w:r>
      <w:r w:rsidRPr="00665AF6">
        <w:rPr>
          <w:rFonts w:ascii="Book Antiqua" w:hAnsi="Book Antiqua" w:cs="Times New Roman"/>
          <w:sz w:val="24"/>
          <w:szCs w:val="24"/>
        </w:rPr>
        <w:t xml:space="preserve"> </w:t>
      </w:r>
    </w:p>
    <w:p w14:paraId="04C60ECC" w14:textId="5C1452BF" w:rsidR="00385EE0" w:rsidRPr="00665AF6" w:rsidRDefault="00643A3B" w:rsidP="00665AF6">
      <w:pPr>
        <w:pStyle w:val="ListParagraph"/>
        <w:numPr>
          <w:ilvl w:val="0"/>
          <w:numId w:val="12"/>
        </w:numPr>
        <w:spacing w:after="0" w:line="480" w:lineRule="auto"/>
        <w:jc w:val="both"/>
        <w:rPr>
          <w:rFonts w:ascii="Book Antiqua" w:hAnsi="Book Antiqua" w:cs="Times New Roman"/>
          <w:sz w:val="24"/>
          <w:szCs w:val="24"/>
        </w:rPr>
      </w:pPr>
      <w:r w:rsidRPr="00665AF6">
        <w:rPr>
          <w:rFonts w:ascii="Book Antiqua" w:hAnsi="Book Antiqua" w:cs="Times New Roman"/>
          <w:sz w:val="24"/>
          <w:szCs w:val="24"/>
        </w:rPr>
        <w:t xml:space="preserve">John </w:t>
      </w:r>
      <w:proofErr w:type="spellStart"/>
      <w:r w:rsidRPr="00665AF6">
        <w:rPr>
          <w:rFonts w:ascii="Book Antiqua" w:hAnsi="Book Antiqua" w:cs="Times New Roman"/>
          <w:sz w:val="24"/>
          <w:szCs w:val="24"/>
        </w:rPr>
        <w:t>Swetnam</w:t>
      </w:r>
      <w:proofErr w:type="spellEnd"/>
      <w:r w:rsidRPr="00665AF6">
        <w:rPr>
          <w:rFonts w:ascii="Book Antiqua" w:hAnsi="Book Antiqua" w:cs="Times New Roman"/>
          <w:sz w:val="24"/>
          <w:szCs w:val="24"/>
        </w:rPr>
        <w:t xml:space="preserve"> noted that during hearings, often after a hearing has ended, the patient asks if they can say something. He stated that he believes it is important </w:t>
      </w:r>
      <w:r w:rsidRPr="00665AF6">
        <w:rPr>
          <w:rFonts w:ascii="Book Antiqua" w:hAnsi="Book Antiqua" w:cs="Times New Roman"/>
          <w:sz w:val="24"/>
          <w:szCs w:val="24"/>
        </w:rPr>
        <w:lastRenderedPageBreak/>
        <w:t xml:space="preserve">for the patient to not feel railroaded, but to have their say. He states sometimes we remedy this by having </w:t>
      </w:r>
      <w:r w:rsidR="00385EE0" w:rsidRPr="00665AF6">
        <w:rPr>
          <w:rFonts w:ascii="Book Antiqua" w:hAnsi="Book Antiqua" w:cs="Times New Roman"/>
          <w:sz w:val="24"/>
          <w:szCs w:val="24"/>
        </w:rPr>
        <w:t>the client’s attorney</w:t>
      </w:r>
      <w:r w:rsidRPr="00665AF6">
        <w:rPr>
          <w:rFonts w:ascii="Book Antiqua" w:hAnsi="Book Antiqua" w:cs="Times New Roman"/>
          <w:sz w:val="24"/>
          <w:szCs w:val="24"/>
        </w:rPr>
        <w:t xml:space="preserve"> call the patients, but other times we do not. He stated </w:t>
      </w:r>
      <w:r w:rsidR="00D9475D">
        <w:rPr>
          <w:rFonts w:ascii="Book Antiqua" w:hAnsi="Book Antiqua" w:cs="Times New Roman"/>
          <w:sz w:val="24"/>
          <w:szCs w:val="24"/>
        </w:rPr>
        <w:t xml:space="preserve">that </w:t>
      </w:r>
      <w:r w:rsidRPr="00665AF6">
        <w:rPr>
          <w:rFonts w:ascii="Book Antiqua" w:hAnsi="Book Antiqua" w:cs="Times New Roman"/>
          <w:sz w:val="24"/>
          <w:szCs w:val="24"/>
        </w:rPr>
        <w:t xml:space="preserve">during </w:t>
      </w:r>
      <w:r w:rsidR="00D9475D">
        <w:rPr>
          <w:rFonts w:ascii="Book Antiqua" w:hAnsi="Book Antiqua" w:cs="Times New Roman"/>
          <w:sz w:val="24"/>
          <w:szCs w:val="24"/>
        </w:rPr>
        <w:t xml:space="preserve">the </w:t>
      </w:r>
      <w:r w:rsidRPr="00665AF6">
        <w:rPr>
          <w:rFonts w:ascii="Book Antiqua" w:hAnsi="Book Antiqua" w:cs="Times New Roman"/>
          <w:sz w:val="24"/>
          <w:szCs w:val="24"/>
        </w:rPr>
        <w:t xml:space="preserve">hearing we </w:t>
      </w:r>
      <w:r w:rsidR="00D9475D">
        <w:rPr>
          <w:rFonts w:ascii="Book Antiqua" w:hAnsi="Book Antiqua" w:cs="Times New Roman"/>
          <w:sz w:val="24"/>
          <w:szCs w:val="24"/>
        </w:rPr>
        <w:t>provide the</w:t>
      </w:r>
      <w:r w:rsidRPr="00665AF6">
        <w:rPr>
          <w:rFonts w:ascii="Book Antiqua" w:hAnsi="Book Antiqua" w:cs="Times New Roman"/>
          <w:sz w:val="24"/>
          <w:szCs w:val="24"/>
        </w:rPr>
        <w:t xml:space="preserve"> Victims </w:t>
      </w:r>
      <w:r w:rsidR="00D9475D">
        <w:rPr>
          <w:rFonts w:ascii="Book Antiqua" w:hAnsi="Book Antiqua" w:cs="Times New Roman"/>
          <w:sz w:val="24"/>
          <w:szCs w:val="24"/>
        </w:rPr>
        <w:t>an opportunity to say s</w:t>
      </w:r>
      <w:r w:rsidRPr="00665AF6">
        <w:rPr>
          <w:rFonts w:ascii="Book Antiqua" w:hAnsi="Book Antiqua" w:cs="Times New Roman"/>
          <w:sz w:val="24"/>
          <w:szCs w:val="24"/>
        </w:rPr>
        <w:t xml:space="preserve">omething, and perhaps we can implement something similar for patients as well. </w:t>
      </w:r>
      <w:r w:rsidR="00665AF6" w:rsidRPr="00665AF6">
        <w:rPr>
          <w:rFonts w:ascii="Book Antiqua" w:hAnsi="Book Antiqua" w:cs="Times New Roman"/>
          <w:sz w:val="24"/>
          <w:szCs w:val="24"/>
        </w:rPr>
        <w:t xml:space="preserve"> Solutions identified included improving scripts, developing an OAR that clarifies how to handle this issue. </w:t>
      </w:r>
      <w:r w:rsidR="00665AF6">
        <w:rPr>
          <w:rFonts w:ascii="Book Antiqua" w:hAnsi="Book Antiqua" w:cs="Times New Roman"/>
          <w:sz w:val="24"/>
          <w:szCs w:val="24"/>
        </w:rPr>
        <w:t xml:space="preserve">Mr. </w:t>
      </w:r>
      <w:proofErr w:type="spellStart"/>
      <w:r w:rsidR="00665AF6">
        <w:rPr>
          <w:rFonts w:ascii="Book Antiqua" w:hAnsi="Book Antiqua" w:cs="Times New Roman"/>
          <w:sz w:val="24"/>
          <w:szCs w:val="24"/>
        </w:rPr>
        <w:t>Swetnam</w:t>
      </w:r>
      <w:proofErr w:type="spellEnd"/>
      <w:r w:rsidR="00665AF6">
        <w:rPr>
          <w:rFonts w:ascii="Book Antiqua" w:hAnsi="Book Antiqua" w:cs="Times New Roman"/>
          <w:sz w:val="24"/>
          <w:szCs w:val="24"/>
        </w:rPr>
        <w:t xml:space="preserve"> pondered having the attorney call the patient as a witness.  </w:t>
      </w:r>
      <w:r w:rsidR="00385EE0" w:rsidRPr="00665AF6">
        <w:rPr>
          <w:rFonts w:ascii="Book Antiqua" w:hAnsi="Book Antiqua" w:cs="Times New Roman"/>
          <w:sz w:val="24"/>
          <w:szCs w:val="24"/>
        </w:rPr>
        <w:t xml:space="preserve">Dr. Reichlin </w:t>
      </w:r>
      <w:r w:rsidR="00665AF6">
        <w:rPr>
          <w:rFonts w:ascii="Book Antiqua" w:hAnsi="Book Antiqua" w:cs="Times New Roman"/>
          <w:sz w:val="24"/>
          <w:szCs w:val="24"/>
        </w:rPr>
        <w:t>added that this could lend itself to the</w:t>
      </w:r>
      <w:r w:rsidR="00385EE0" w:rsidRPr="00665AF6">
        <w:rPr>
          <w:rFonts w:ascii="Book Antiqua" w:hAnsi="Book Antiqua" w:cs="Times New Roman"/>
          <w:sz w:val="24"/>
          <w:szCs w:val="24"/>
        </w:rPr>
        <w:t xml:space="preserve"> opportunity for cross examination</w:t>
      </w:r>
      <w:r w:rsidR="00665AF6">
        <w:rPr>
          <w:rFonts w:ascii="Book Antiqua" w:hAnsi="Book Antiqua" w:cs="Times New Roman"/>
          <w:sz w:val="24"/>
          <w:szCs w:val="24"/>
        </w:rPr>
        <w:t>,</w:t>
      </w:r>
      <w:r w:rsidR="00385EE0" w:rsidRPr="00665AF6">
        <w:rPr>
          <w:rFonts w:ascii="Book Antiqua" w:hAnsi="Book Antiqua" w:cs="Times New Roman"/>
          <w:sz w:val="24"/>
          <w:szCs w:val="24"/>
        </w:rPr>
        <w:t xml:space="preserve"> which may not be what the patient wants. </w:t>
      </w:r>
      <w:r w:rsidR="00665AF6">
        <w:rPr>
          <w:rFonts w:ascii="Book Antiqua" w:hAnsi="Book Antiqua" w:cs="Times New Roman"/>
          <w:sz w:val="24"/>
          <w:szCs w:val="24"/>
        </w:rPr>
        <w:t xml:space="preserve">Dr. Reichlin agreed that providing the patient with an opportunity to make </w:t>
      </w:r>
      <w:r w:rsidR="00385EE0" w:rsidRPr="00665AF6">
        <w:rPr>
          <w:rFonts w:ascii="Book Antiqua" w:hAnsi="Book Antiqua" w:cs="Times New Roman"/>
          <w:sz w:val="24"/>
          <w:szCs w:val="24"/>
        </w:rPr>
        <w:t xml:space="preserve">a verbal statement may be a good idea. </w:t>
      </w:r>
    </w:p>
    <w:p w14:paraId="58A9DE3E" w14:textId="76014089" w:rsidR="002917D7" w:rsidRDefault="00385EE0" w:rsidP="00C7194F">
      <w:pPr>
        <w:pStyle w:val="ListParagraph"/>
        <w:numPr>
          <w:ilvl w:val="0"/>
          <w:numId w:val="12"/>
        </w:numPr>
        <w:spacing w:after="0" w:line="480" w:lineRule="auto"/>
        <w:rPr>
          <w:rFonts w:ascii="Book Antiqua" w:hAnsi="Book Antiqua" w:cs="Times New Roman"/>
          <w:sz w:val="24"/>
          <w:szCs w:val="24"/>
        </w:rPr>
      </w:pPr>
      <w:r>
        <w:rPr>
          <w:rFonts w:ascii="Book Antiqua" w:hAnsi="Book Antiqua" w:cs="Times New Roman"/>
          <w:sz w:val="24"/>
          <w:szCs w:val="24"/>
        </w:rPr>
        <w:t xml:space="preserve"> Trish Elmer stated in terms of evaluations and Monthly Reports, that often they do not come in a timely manner. She states rule current states they shall be made into the record, but it may be something that needs to be put in a record. She stated that </w:t>
      </w:r>
      <w:r w:rsidR="00665AF6">
        <w:rPr>
          <w:rFonts w:ascii="Book Antiqua" w:hAnsi="Book Antiqua" w:cs="Times New Roman"/>
          <w:sz w:val="24"/>
          <w:szCs w:val="24"/>
        </w:rPr>
        <w:t>OAR</w:t>
      </w:r>
      <w:r>
        <w:rPr>
          <w:rFonts w:ascii="Book Antiqua" w:hAnsi="Book Antiqua" w:cs="Times New Roman"/>
          <w:sz w:val="24"/>
          <w:szCs w:val="24"/>
        </w:rPr>
        <w:t xml:space="preserve"> 859</w:t>
      </w:r>
      <w:r w:rsidR="00665AF6">
        <w:rPr>
          <w:rFonts w:ascii="Book Antiqua" w:hAnsi="Book Antiqua" w:cs="Times New Roman"/>
          <w:sz w:val="24"/>
          <w:szCs w:val="24"/>
        </w:rPr>
        <w:t>-</w:t>
      </w:r>
      <w:r>
        <w:rPr>
          <w:rFonts w:ascii="Book Antiqua" w:hAnsi="Book Antiqua" w:cs="Times New Roman"/>
          <w:sz w:val="24"/>
          <w:szCs w:val="24"/>
        </w:rPr>
        <w:t>070</w:t>
      </w:r>
      <w:r w:rsidR="00665AF6">
        <w:rPr>
          <w:rFonts w:ascii="Book Antiqua" w:hAnsi="Book Antiqua" w:cs="Times New Roman"/>
          <w:sz w:val="24"/>
          <w:szCs w:val="24"/>
        </w:rPr>
        <w:t>-0</w:t>
      </w:r>
      <w:r>
        <w:rPr>
          <w:rFonts w:ascii="Book Antiqua" w:hAnsi="Book Antiqua" w:cs="Times New Roman"/>
          <w:sz w:val="24"/>
          <w:szCs w:val="24"/>
        </w:rPr>
        <w:t>30 does not state a time constraint, and it may be a good idea to add a deadline to that. After Dr. Bort took a note of this, Ms. Elmer added that a barrier may be that it restricts things a bit because of the need for documents by a certain date.</w:t>
      </w:r>
    </w:p>
    <w:p w14:paraId="2957AFB4" w14:textId="77777777" w:rsidR="00CD2BBD" w:rsidRDefault="00385EE0" w:rsidP="00CD2BBD">
      <w:pPr>
        <w:pStyle w:val="ListParagraph"/>
        <w:numPr>
          <w:ilvl w:val="0"/>
          <w:numId w:val="12"/>
        </w:numPr>
        <w:spacing w:after="0" w:line="480" w:lineRule="auto"/>
        <w:rPr>
          <w:rFonts w:ascii="Book Antiqua" w:hAnsi="Book Antiqua" w:cs="Times New Roman"/>
          <w:sz w:val="24"/>
          <w:szCs w:val="24"/>
        </w:rPr>
      </w:pPr>
      <w:r>
        <w:rPr>
          <w:rFonts w:ascii="Book Antiqua" w:hAnsi="Book Antiqua" w:cs="Times New Roman"/>
          <w:sz w:val="24"/>
          <w:szCs w:val="24"/>
        </w:rPr>
        <w:t xml:space="preserve">Ms. Elmer asked the question how often patients get conditionally released out of state. Mr. Moore responded by saying that we have about 4 patients who are conditionally released out of state, but it is not a very large number, yet it does come up every so often. </w:t>
      </w:r>
      <w:r w:rsidR="00665AF6">
        <w:rPr>
          <w:rFonts w:ascii="Book Antiqua" w:hAnsi="Book Antiqua" w:cs="Times New Roman"/>
          <w:sz w:val="24"/>
          <w:szCs w:val="24"/>
        </w:rPr>
        <w:t xml:space="preserve"> </w:t>
      </w:r>
      <w:r w:rsidR="00F15E04" w:rsidRPr="00665AF6">
        <w:rPr>
          <w:rFonts w:ascii="Book Antiqua" w:hAnsi="Book Antiqua" w:cs="Times New Roman"/>
          <w:sz w:val="24"/>
          <w:szCs w:val="24"/>
        </w:rPr>
        <w:t xml:space="preserve">Ms. Elmer </w:t>
      </w:r>
      <w:r w:rsidR="00665AF6">
        <w:rPr>
          <w:rFonts w:ascii="Book Antiqua" w:hAnsi="Book Antiqua" w:cs="Times New Roman"/>
          <w:sz w:val="24"/>
          <w:szCs w:val="24"/>
        </w:rPr>
        <w:t xml:space="preserve">provided her opinion that this appeared to be </w:t>
      </w:r>
      <w:r w:rsidR="00665AF6">
        <w:rPr>
          <w:rFonts w:ascii="Book Antiqua" w:hAnsi="Book Antiqua" w:cs="Times New Roman"/>
          <w:sz w:val="24"/>
          <w:szCs w:val="24"/>
        </w:rPr>
        <w:lastRenderedPageBreak/>
        <w:t>problematic in terms of the Board’s monitoring and supervising role.  Dr. Bort said this is consistent with a court of appeals case (Knott v. PSRB), which provides some guidance on this topic.</w:t>
      </w:r>
    </w:p>
    <w:p w14:paraId="1A8BDA9B" w14:textId="2E30D135" w:rsidR="00CD2BBD" w:rsidRPr="00CD2BBD" w:rsidRDefault="00F15E04" w:rsidP="00CD2BBD">
      <w:pPr>
        <w:pStyle w:val="ListParagraph"/>
        <w:numPr>
          <w:ilvl w:val="0"/>
          <w:numId w:val="12"/>
        </w:numPr>
        <w:spacing w:after="0" w:line="480" w:lineRule="auto"/>
        <w:rPr>
          <w:rFonts w:ascii="Book Antiqua" w:hAnsi="Book Antiqua" w:cs="Times New Roman"/>
          <w:sz w:val="24"/>
          <w:szCs w:val="24"/>
        </w:rPr>
      </w:pPr>
      <w:r w:rsidRPr="00CD2BBD">
        <w:rPr>
          <w:rFonts w:ascii="Book Antiqua" w:hAnsi="Book Antiqua" w:cs="Times New Roman"/>
          <w:sz w:val="24"/>
          <w:szCs w:val="24"/>
        </w:rPr>
        <w:t xml:space="preserve">Dr. Reichlin asked </w:t>
      </w:r>
      <w:r w:rsidR="0078337F" w:rsidRPr="00CD2BBD">
        <w:rPr>
          <w:rFonts w:ascii="Book Antiqua" w:hAnsi="Book Antiqua" w:cs="Times New Roman"/>
          <w:sz w:val="24"/>
          <w:szCs w:val="24"/>
        </w:rPr>
        <w:t xml:space="preserve">whether those individuals on conditional release should be required to have a </w:t>
      </w:r>
      <w:r w:rsidRPr="00CD2BBD">
        <w:rPr>
          <w:rFonts w:ascii="Book Antiqua" w:hAnsi="Book Antiqua" w:cs="Times New Roman"/>
          <w:sz w:val="24"/>
          <w:szCs w:val="24"/>
        </w:rPr>
        <w:t xml:space="preserve">hearing every five years. Dr. Bort clarified that they only have </w:t>
      </w:r>
      <w:r w:rsidRPr="00CD2BBD">
        <w:rPr>
          <w:rFonts w:ascii="Book Antiqua" w:hAnsi="Book Antiqua" w:cs="Times New Roman"/>
          <w:i/>
          <w:iCs/>
          <w:sz w:val="24"/>
          <w:szCs w:val="24"/>
        </w:rPr>
        <w:t>one</w:t>
      </w:r>
      <w:r w:rsidRPr="00CD2BBD">
        <w:rPr>
          <w:rFonts w:ascii="Book Antiqua" w:hAnsi="Book Antiqua" w:cs="Times New Roman"/>
          <w:sz w:val="24"/>
          <w:szCs w:val="24"/>
        </w:rPr>
        <w:t xml:space="preserve"> </w:t>
      </w:r>
      <w:r w:rsidR="0078337F" w:rsidRPr="00CD2BBD">
        <w:rPr>
          <w:rFonts w:ascii="Book Antiqua" w:hAnsi="Book Antiqua" w:cs="Times New Roman"/>
          <w:sz w:val="24"/>
          <w:szCs w:val="24"/>
        </w:rPr>
        <w:t>five-year</w:t>
      </w:r>
      <w:r w:rsidRPr="00CD2BBD">
        <w:rPr>
          <w:rFonts w:ascii="Book Antiqua" w:hAnsi="Book Antiqua" w:cs="Times New Roman"/>
          <w:sz w:val="24"/>
          <w:szCs w:val="24"/>
        </w:rPr>
        <w:t xml:space="preserve"> </w:t>
      </w:r>
      <w:r w:rsidR="00665AF6" w:rsidRPr="00CD2BBD">
        <w:rPr>
          <w:rFonts w:ascii="Book Antiqua" w:hAnsi="Book Antiqua" w:cs="Times New Roman"/>
          <w:sz w:val="24"/>
          <w:szCs w:val="24"/>
        </w:rPr>
        <w:t xml:space="preserve">hearing </w:t>
      </w:r>
      <w:r w:rsidRPr="00CD2BBD">
        <w:rPr>
          <w:rFonts w:ascii="Book Antiqua" w:hAnsi="Book Antiqua" w:cs="Times New Roman"/>
          <w:sz w:val="24"/>
          <w:szCs w:val="24"/>
        </w:rPr>
        <w:t xml:space="preserve">as opposed to </w:t>
      </w:r>
      <w:r w:rsidR="00665AF6" w:rsidRPr="00CD2BBD">
        <w:rPr>
          <w:rFonts w:ascii="Book Antiqua" w:hAnsi="Book Antiqua" w:cs="Times New Roman"/>
          <w:sz w:val="24"/>
          <w:szCs w:val="24"/>
        </w:rPr>
        <w:t xml:space="preserve">one </w:t>
      </w:r>
      <w:r w:rsidRPr="00CD2BBD">
        <w:rPr>
          <w:rFonts w:ascii="Book Antiqua" w:hAnsi="Book Antiqua" w:cs="Times New Roman"/>
          <w:sz w:val="24"/>
          <w:szCs w:val="24"/>
        </w:rPr>
        <w:t>every five years</w:t>
      </w:r>
      <w:r w:rsidR="0078337F" w:rsidRPr="00CD2BBD">
        <w:rPr>
          <w:rFonts w:ascii="Book Antiqua" w:hAnsi="Book Antiqua" w:cs="Times New Roman"/>
          <w:sz w:val="24"/>
          <w:szCs w:val="24"/>
        </w:rPr>
        <w:t xml:space="preserve"> and </w:t>
      </w:r>
      <w:r w:rsidR="00665AF6" w:rsidRPr="00CD2BBD">
        <w:rPr>
          <w:rFonts w:ascii="Book Antiqua" w:hAnsi="Book Antiqua" w:cs="Times New Roman"/>
          <w:sz w:val="24"/>
          <w:szCs w:val="24"/>
        </w:rPr>
        <w:t xml:space="preserve">Mr. Moore added that rule 161.336 section 6 reads “A person who has spent five years on CR shall be brought before the Board for a hearing within 30 days before the expiration of the five year period” and stated that Dr. Reichlin’s concern would require a statutory change, which is something the Agency could review. </w:t>
      </w:r>
      <w:r w:rsidR="0078337F" w:rsidRPr="00CD2BBD">
        <w:rPr>
          <w:rFonts w:ascii="Book Antiqua" w:hAnsi="Book Antiqua" w:cs="Times New Roman"/>
          <w:sz w:val="24"/>
          <w:szCs w:val="24"/>
        </w:rPr>
        <w:t xml:space="preserve">  </w:t>
      </w:r>
      <w:r w:rsidRPr="00CD2BBD">
        <w:rPr>
          <w:rFonts w:ascii="Book Antiqua" w:hAnsi="Book Antiqua" w:cs="Times New Roman"/>
          <w:sz w:val="24"/>
          <w:szCs w:val="24"/>
        </w:rPr>
        <w:t xml:space="preserve">Trish Elmer and John </w:t>
      </w:r>
      <w:proofErr w:type="spellStart"/>
      <w:r w:rsidRPr="00CD2BBD">
        <w:rPr>
          <w:rFonts w:ascii="Book Antiqua" w:hAnsi="Book Antiqua" w:cs="Times New Roman"/>
          <w:sz w:val="24"/>
          <w:szCs w:val="24"/>
        </w:rPr>
        <w:t>Swetnam</w:t>
      </w:r>
      <w:proofErr w:type="spellEnd"/>
      <w:r w:rsidRPr="00CD2BBD">
        <w:rPr>
          <w:rFonts w:ascii="Book Antiqua" w:hAnsi="Book Antiqua" w:cs="Times New Roman"/>
          <w:sz w:val="24"/>
          <w:szCs w:val="24"/>
        </w:rPr>
        <w:t xml:space="preserve"> </w:t>
      </w:r>
      <w:proofErr w:type="gramStart"/>
      <w:r w:rsidRPr="00CD2BBD">
        <w:rPr>
          <w:rFonts w:ascii="Book Antiqua" w:hAnsi="Book Antiqua" w:cs="Times New Roman"/>
          <w:sz w:val="24"/>
          <w:szCs w:val="24"/>
        </w:rPr>
        <w:t>were in agreement</w:t>
      </w:r>
      <w:proofErr w:type="gramEnd"/>
      <w:r w:rsidRPr="00CD2BBD">
        <w:rPr>
          <w:rFonts w:ascii="Book Antiqua" w:hAnsi="Book Antiqua" w:cs="Times New Roman"/>
          <w:sz w:val="24"/>
          <w:szCs w:val="24"/>
        </w:rPr>
        <w:t xml:space="preserve"> to this. </w:t>
      </w:r>
      <w:r w:rsidR="00665AF6" w:rsidRPr="00CD2BBD">
        <w:rPr>
          <w:rFonts w:ascii="Book Antiqua" w:hAnsi="Book Antiqua" w:cs="Times New Roman"/>
          <w:sz w:val="24"/>
          <w:szCs w:val="24"/>
        </w:rPr>
        <w:t xml:space="preserve"> </w:t>
      </w:r>
      <w:r w:rsidRPr="00CD2BBD">
        <w:rPr>
          <w:rFonts w:ascii="Book Antiqua" w:hAnsi="Book Antiqua" w:cs="Times New Roman"/>
          <w:sz w:val="24"/>
          <w:szCs w:val="24"/>
        </w:rPr>
        <w:t xml:space="preserve">Trish Elmer brought up </w:t>
      </w:r>
      <w:r w:rsidR="0078337F" w:rsidRPr="00CD2BBD">
        <w:rPr>
          <w:rFonts w:ascii="Book Antiqua" w:hAnsi="Book Antiqua" w:cs="Times New Roman"/>
          <w:sz w:val="24"/>
          <w:szCs w:val="24"/>
        </w:rPr>
        <w:t xml:space="preserve">a side issue that the documentation at the 5-year hearing is sparce, sometimes only containing the monthly reports.  Dr. Bort conceded that the records are not as detailed, but that there should be a jurisdictional report as well as assessments and a treatment plan available for review.  </w:t>
      </w:r>
      <w:r w:rsidR="00305404" w:rsidRPr="00CD2BBD">
        <w:rPr>
          <w:rFonts w:ascii="Book Antiqua" w:hAnsi="Book Antiqua" w:cs="Times New Roman"/>
          <w:sz w:val="24"/>
          <w:szCs w:val="24"/>
        </w:rPr>
        <w:t xml:space="preserve">John </w:t>
      </w:r>
      <w:proofErr w:type="spellStart"/>
      <w:r w:rsidR="00305404" w:rsidRPr="00CD2BBD">
        <w:rPr>
          <w:rFonts w:ascii="Book Antiqua" w:hAnsi="Book Antiqua" w:cs="Times New Roman"/>
          <w:sz w:val="24"/>
          <w:szCs w:val="24"/>
        </w:rPr>
        <w:t>Swetnam</w:t>
      </w:r>
      <w:proofErr w:type="spellEnd"/>
      <w:r w:rsidR="00305404" w:rsidRPr="00CD2BBD">
        <w:rPr>
          <w:rFonts w:ascii="Book Antiqua" w:hAnsi="Book Antiqua" w:cs="Times New Roman"/>
          <w:sz w:val="24"/>
          <w:szCs w:val="24"/>
        </w:rPr>
        <w:t xml:space="preserve"> stated that the Board’s script states that we hold a hearing every five years</w:t>
      </w:r>
      <w:r w:rsidR="0078337F" w:rsidRPr="00CD2BBD">
        <w:rPr>
          <w:rFonts w:ascii="Book Antiqua" w:hAnsi="Book Antiqua" w:cs="Times New Roman"/>
          <w:sz w:val="24"/>
          <w:szCs w:val="24"/>
        </w:rPr>
        <w:t xml:space="preserve"> (this needs to be changed)</w:t>
      </w:r>
      <w:r w:rsidR="00305404" w:rsidRPr="00CD2BBD">
        <w:rPr>
          <w:rFonts w:ascii="Book Antiqua" w:hAnsi="Book Antiqua" w:cs="Times New Roman"/>
          <w:sz w:val="24"/>
          <w:szCs w:val="24"/>
        </w:rPr>
        <w:t xml:space="preserve">. Anne Nichol asked how the Board is providing monitoring and what the oversight is after a </w:t>
      </w:r>
      <w:proofErr w:type="gramStart"/>
      <w:r w:rsidR="00305404" w:rsidRPr="00CD2BBD">
        <w:rPr>
          <w:rFonts w:ascii="Book Antiqua" w:hAnsi="Book Antiqua" w:cs="Times New Roman"/>
          <w:sz w:val="24"/>
          <w:szCs w:val="24"/>
        </w:rPr>
        <w:t>5 year</w:t>
      </w:r>
      <w:proofErr w:type="gramEnd"/>
      <w:r w:rsidR="00305404" w:rsidRPr="00CD2BBD">
        <w:rPr>
          <w:rFonts w:ascii="Book Antiqua" w:hAnsi="Book Antiqua" w:cs="Times New Roman"/>
          <w:sz w:val="24"/>
          <w:szCs w:val="24"/>
        </w:rPr>
        <w:t xml:space="preserve"> hearing. Dr. Bort stated that typically individuals still do have hearings after this time because they want a modification to their conditional release or a discharge</w:t>
      </w:r>
      <w:r w:rsidR="0078337F" w:rsidRPr="00CD2BBD">
        <w:rPr>
          <w:rFonts w:ascii="Book Antiqua" w:hAnsi="Book Antiqua" w:cs="Times New Roman"/>
          <w:sz w:val="24"/>
          <w:szCs w:val="24"/>
        </w:rPr>
        <w:t xml:space="preserve">, </w:t>
      </w:r>
      <w:r w:rsidR="00305404" w:rsidRPr="00CD2BBD">
        <w:rPr>
          <w:rFonts w:ascii="Book Antiqua" w:hAnsi="Book Antiqua" w:cs="Times New Roman"/>
          <w:sz w:val="24"/>
          <w:szCs w:val="24"/>
        </w:rPr>
        <w:t xml:space="preserve">so the Board might </w:t>
      </w:r>
      <w:r w:rsidR="0078337F" w:rsidRPr="00CD2BBD">
        <w:rPr>
          <w:rFonts w:ascii="Book Antiqua" w:hAnsi="Book Antiqua" w:cs="Times New Roman"/>
          <w:sz w:val="24"/>
          <w:szCs w:val="24"/>
        </w:rPr>
        <w:t xml:space="preserve">review their cases at that time.  Dr. Bort agreed, there are no required reviews following the 5-year </w:t>
      </w:r>
      <w:r w:rsidR="0078337F" w:rsidRPr="00CD2BBD">
        <w:rPr>
          <w:rFonts w:ascii="Book Antiqua" w:hAnsi="Book Antiqua" w:cs="Times New Roman"/>
          <w:sz w:val="24"/>
          <w:szCs w:val="24"/>
        </w:rPr>
        <w:lastRenderedPageBreak/>
        <w:t>hearing, but that the agency continues to review the monthly reports.</w:t>
      </w:r>
      <w:r w:rsidR="00305404" w:rsidRPr="00CD2BBD">
        <w:rPr>
          <w:rFonts w:ascii="Book Antiqua" w:hAnsi="Book Antiqua" w:cs="Times New Roman"/>
          <w:sz w:val="24"/>
          <w:szCs w:val="24"/>
        </w:rPr>
        <w:t xml:space="preserve"> </w:t>
      </w:r>
      <w:r w:rsidR="0078337F" w:rsidRPr="00CD2BBD">
        <w:rPr>
          <w:rFonts w:ascii="Book Antiqua" w:hAnsi="Book Antiqua" w:cs="Times New Roman"/>
          <w:sz w:val="24"/>
          <w:szCs w:val="24"/>
        </w:rPr>
        <w:t xml:space="preserve"> </w:t>
      </w:r>
      <w:r w:rsidR="00305404" w:rsidRPr="00CD2BBD">
        <w:rPr>
          <w:rFonts w:ascii="Book Antiqua" w:hAnsi="Book Antiqua" w:cs="Times New Roman"/>
          <w:sz w:val="24"/>
          <w:szCs w:val="24"/>
        </w:rPr>
        <w:t xml:space="preserve">Mr. Moore noted </w:t>
      </w:r>
      <w:r w:rsidR="0078337F" w:rsidRPr="00CD2BBD">
        <w:rPr>
          <w:rFonts w:ascii="Book Antiqua" w:hAnsi="Book Antiqua" w:cs="Times New Roman"/>
          <w:sz w:val="24"/>
          <w:szCs w:val="24"/>
        </w:rPr>
        <w:t xml:space="preserve">we might </w:t>
      </w:r>
      <w:r w:rsidR="00305404" w:rsidRPr="00CD2BBD">
        <w:rPr>
          <w:rFonts w:ascii="Book Antiqua" w:hAnsi="Book Antiqua" w:cs="Times New Roman"/>
          <w:sz w:val="24"/>
          <w:szCs w:val="24"/>
        </w:rPr>
        <w:t xml:space="preserve">receive more information about a client if they have applied for a job for example. Dr. Bort also added the note that </w:t>
      </w:r>
      <w:r w:rsidR="0078337F" w:rsidRPr="00CD2BBD">
        <w:rPr>
          <w:rFonts w:ascii="Book Antiqua" w:hAnsi="Book Antiqua" w:cs="Times New Roman"/>
          <w:sz w:val="24"/>
          <w:szCs w:val="24"/>
        </w:rPr>
        <w:t xml:space="preserve">all clients are entered into </w:t>
      </w:r>
      <w:r w:rsidR="00305404" w:rsidRPr="00CD2BBD">
        <w:rPr>
          <w:rFonts w:ascii="Book Antiqua" w:hAnsi="Book Antiqua" w:cs="Times New Roman"/>
          <w:sz w:val="24"/>
          <w:szCs w:val="24"/>
        </w:rPr>
        <w:t>LEDS</w:t>
      </w:r>
      <w:r w:rsidR="0078337F" w:rsidRPr="00CD2BBD">
        <w:rPr>
          <w:rFonts w:ascii="Book Antiqua" w:hAnsi="Book Antiqua" w:cs="Times New Roman"/>
          <w:sz w:val="24"/>
          <w:szCs w:val="24"/>
        </w:rPr>
        <w:t xml:space="preserve"> and the agency would be notified if a client had contact with police (even if they were reporting a crime).  Ms. </w:t>
      </w:r>
      <w:r w:rsidR="00305404" w:rsidRPr="00CD2BBD">
        <w:rPr>
          <w:rFonts w:ascii="Book Antiqua" w:hAnsi="Book Antiqua" w:cs="Times New Roman"/>
          <w:sz w:val="24"/>
          <w:szCs w:val="24"/>
        </w:rPr>
        <w:t xml:space="preserve">Nichol inquired about out of state folks. </w:t>
      </w:r>
      <w:r w:rsidR="0078337F" w:rsidRPr="00CD2BBD">
        <w:rPr>
          <w:rFonts w:ascii="Book Antiqua" w:hAnsi="Book Antiqua" w:cs="Times New Roman"/>
          <w:sz w:val="24"/>
          <w:szCs w:val="24"/>
        </w:rPr>
        <w:t xml:space="preserve">Mr. Moore speculated they are assigned a case manager, but acknowledged their monitoring and supervision is more challenging.  Dr. Bort </w:t>
      </w:r>
      <w:r w:rsidR="00CD2BBD" w:rsidRPr="00CD2BBD">
        <w:rPr>
          <w:rFonts w:ascii="Book Antiqua" w:hAnsi="Book Antiqua" w:cs="Times New Roman"/>
          <w:sz w:val="24"/>
          <w:szCs w:val="24"/>
        </w:rPr>
        <w:t>added that there is not a mechanism for the Board to extradite a person conditionally released to another state unless another crime is committed.  Mr. Moore indicated he would add this t</w:t>
      </w:r>
      <w:r w:rsidR="00305404" w:rsidRPr="00CD2BBD">
        <w:rPr>
          <w:rFonts w:ascii="Book Antiqua" w:hAnsi="Book Antiqua" w:cs="Times New Roman"/>
          <w:sz w:val="24"/>
          <w:szCs w:val="24"/>
        </w:rPr>
        <w:t xml:space="preserve">o the list </w:t>
      </w:r>
      <w:r w:rsidR="00CD2BBD" w:rsidRPr="00CD2BBD">
        <w:rPr>
          <w:rFonts w:ascii="Book Antiqua" w:hAnsi="Book Antiqua" w:cs="Times New Roman"/>
          <w:sz w:val="24"/>
          <w:szCs w:val="24"/>
        </w:rPr>
        <w:t xml:space="preserve">of OAR topics.  </w:t>
      </w:r>
      <w:r w:rsidR="00CD2BBD">
        <w:rPr>
          <w:rFonts w:ascii="Book Antiqua" w:hAnsi="Book Antiqua" w:cs="Times New Roman"/>
          <w:sz w:val="24"/>
          <w:szCs w:val="24"/>
        </w:rPr>
        <w:t xml:space="preserve"> Later, Mr. Moore circled back to the 4 out of state conditionally released individuals. He stated one is in Florida, one was a modification to Germany, and two were conditionally released to Mexico where one, at least, has an ICE detainer. He stated that they all have local case managers in the database.  </w:t>
      </w:r>
      <w:r w:rsidR="00CD2BBD" w:rsidRPr="00CD2BBD">
        <w:rPr>
          <w:rFonts w:ascii="Book Antiqua" w:hAnsi="Book Antiqua" w:cs="Times New Roman"/>
          <w:sz w:val="24"/>
          <w:szCs w:val="24"/>
        </w:rPr>
        <w:t>Ms. Elmer stated that one solution may be to have a Criminal History report occasionally run</w:t>
      </w:r>
      <w:r w:rsidR="00CD2BBD">
        <w:rPr>
          <w:rFonts w:ascii="Book Antiqua" w:hAnsi="Book Antiqua" w:cs="Times New Roman"/>
          <w:sz w:val="24"/>
          <w:szCs w:val="24"/>
        </w:rPr>
        <w:t xml:space="preserve"> (current practice is that they are only ran in preparation for a hearing)</w:t>
      </w:r>
      <w:r w:rsidR="00CD2BBD" w:rsidRPr="00CD2BBD">
        <w:rPr>
          <w:rFonts w:ascii="Book Antiqua" w:hAnsi="Book Antiqua" w:cs="Times New Roman"/>
          <w:sz w:val="24"/>
          <w:szCs w:val="24"/>
        </w:rPr>
        <w:t xml:space="preserve">. </w:t>
      </w:r>
    </w:p>
    <w:p w14:paraId="2BA913EE" w14:textId="77777777" w:rsidR="00805BBC" w:rsidRDefault="00305404" w:rsidP="006B6C9F">
      <w:pPr>
        <w:pStyle w:val="ListParagraph"/>
        <w:numPr>
          <w:ilvl w:val="0"/>
          <w:numId w:val="12"/>
        </w:numPr>
        <w:spacing w:after="0" w:line="480" w:lineRule="auto"/>
        <w:rPr>
          <w:rFonts w:ascii="Book Antiqua" w:hAnsi="Book Antiqua" w:cs="Times New Roman"/>
          <w:sz w:val="24"/>
          <w:szCs w:val="24"/>
        </w:rPr>
      </w:pPr>
      <w:r w:rsidRPr="00805BBC">
        <w:rPr>
          <w:rFonts w:ascii="Book Antiqua" w:hAnsi="Book Antiqua" w:cs="Times New Roman"/>
          <w:sz w:val="24"/>
          <w:szCs w:val="24"/>
        </w:rPr>
        <w:t xml:space="preserve"> Ms. Nichol stated that she was unsure if she would be in favor of having a </w:t>
      </w:r>
      <w:r w:rsidR="00CD2BBD" w:rsidRPr="00805BBC">
        <w:rPr>
          <w:rFonts w:ascii="Book Antiqua" w:hAnsi="Book Antiqua" w:cs="Times New Roman"/>
          <w:sz w:val="24"/>
          <w:szCs w:val="24"/>
        </w:rPr>
        <w:t>hearing</w:t>
      </w:r>
      <w:r w:rsidRPr="00805BBC">
        <w:rPr>
          <w:rFonts w:ascii="Book Antiqua" w:hAnsi="Book Antiqua" w:cs="Times New Roman"/>
          <w:sz w:val="24"/>
          <w:szCs w:val="24"/>
        </w:rPr>
        <w:t xml:space="preserve"> every five </w:t>
      </w:r>
      <w:proofErr w:type="gramStart"/>
      <w:r w:rsidRPr="00805BBC">
        <w:rPr>
          <w:rFonts w:ascii="Book Antiqua" w:hAnsi="Book Antiqua" w:cs="Times New Roman"/>
          <w:sz w:val="24"/>
          <w:szCs w:val="24"/>
        </w:rPr>
        <w:t>years</w:t>
      </w:r>
      <w:r w:rsidR="00CD2BBD" w:rsidRPr="00805BBC">
        <w:rPr>
          <w:rFonts w:ascii="Book Antiqua" w:hAnsi="Book Antiqua" w:cs="Times New Roman"/>
          <w:sz w:val="24"/>
          <w:szCs w:val="24"/>
        </w:rPr>
        <w:t>, but</w:t>
      </w:r>
      <w:proofErr w:type="gramEnd"/>
      <w:r w:rsidR="00CD2BBD" w:rsidRPr="00805BBC">
        <w:rPr>
          <w:rFonts w:ascii="Book Antiqua" w:hAnsi="Book Antiqua" w:cs="Times New Roman"/>
          <w:sz w:val="24"/>
          <w:szCs w:val="24"/>
        </w:rPr>
        <w:t xml:space="preserve"> believed there could be utility in having some sort of review following the 5 year hearing.</w:t>
      </w:r>
      <w:r w:rsidRPr="00805BBC">
        <w:rPr>
          <w:rFonts w:ascii="Book Antiqua" w:hAnsi="Book Antiqua" w:cs="Times New Roman"/>
          <w:sz w:val="24"/>
          <w:szCs w:val="24"/>
        </w:rPr>
        <w:t xml:space="preserve"> Dr. Bort </w:t>
      </w:r>
      <w:r w:rsidR="00CD2BBD" w:rsidRPr="00805BBC">
        <w:rPr>
          <w:rFonts w:ascii="Book Antiqua" w:hAnsi="Book Antiqua" w:cs="Times New Roman"/>
          <w:sz w:val="24"/>
          <w:szCs w:val="24"/>
        </w:rPr>
        <w:t xml:space="preserve">tied this back to Dr. Reichlin’s original suggestion of improving end of jurisdiction planning to minimize the risk of individuals falling through the cracks at the end of their jurisdiction.  </w:t>
      </w:r>
      <w:r w:rsidRPr="00805BBC">
        <w:rPr>
          <w:rFonts w:ascii="Book Antiqua" w:hAnsi="Book Antiqua" w:cs="Times New Roman"/>
          <w:sz w:val="24"/>
          <w:szCs w:val="24"/>
        </w:rPr>
        <w:t xml:space="preserve">Ms. </w:t>
      </w:r>
      <w:r w:rsidRPr="00805BBC">
        <w:rPr>
          <w:rFonts w:ascii="Book Antiqua" w:hAnsi="Book Antiqua" w:cs="Times New Roman"/>
          <w:sz w:val="24"/>
          <w:szCs w:val="24"/>
        </w:rPr>
        <w:lastRenderedPageBreak/>
        <w:t xml:space="preserve">Nichol stated that checking in at some point towards the end is a good idea, but that </w:t>
      </w:r>
      <w:r w:rsidR="00E83BC4" w:rsidRPr="00805BBC">
        <w:rPr>
          <w:rFonts w:ascii="Book Antiqua" w:hAnsi="Book Antiqua" w:cs="Times New Roman"/>
          <w:sz w:val="24"/>
          <w:szCs w:val="24"/>
        </w:rPr>
        <w:t xml:space="preserve">she does not believe this needs to be a full hearing. </w:t>
      </w:r>
      <w:r w:rsidR="00CD2BBD" w:rsidRPr="00805BBC">
        <w:rPr>
          <w:rFonts w:ascii="Book Antiqua" w:hAnsi="Book Antiqua" w:cs="Times New Roman"/>
          <w:sz w:val="24"/>
          <w:szCs w:val="24"/>
        </w:rPr>
        <w:t>Dr</w:t>
      </w:r>
      <w:r w:rsidR="00E83BC4" w:rsidRPr="00805BBC">
        <w:rPr>
          <w:rFonts w:ascii="Book Antiqua" w:hAnsi="Book Antiqua" w:cs="Times New Roman"/>
          <w:sz w:val="24"/>
          <w:szCs w:val="24"/>
        </w:rPr>
        <w:t>. Reichlin</w:t>
      </w:r>
      <w:r w:rsidR="00CD2BBD" w:rsidRPr="00805BBC">
        <w:rPr>
          <w:rFonts w:ascii="Book Antiqua" w:hAnsi="Book Antiqua" w:cs="Times New Roman"/>
          <w:sz w:val="24"/>
          <w:szCs w:val="24"/>
        </w:rPr>
        <w:t xml:space="preserve">, on the other hand, was worried if this type of review was done through an administrative hearing, it could be a challenge to answer jurisdictional questions.  Ms. Nichol noted the resources involved in full hearings and </w:t>
      </w:r>
      <w:r w:rsidR="00E83BC4" w:rsidRPr="00805BBC">
        <w:rPr>
          <w:rFonts w:ascii="Book Antiqua" w:hAnsi="Book Antiqua" w:cs="Times New Roman"/>
          <w:sz w:val="24"/>
          <w:szCs w:val="24"/>
        </w:rPr>
        <w:t>stated that having an opinion of it being an admin is a good solution.</w:t>
      </w:r>
      <w:r w:rsidR="00CD2BBD" w:rsidRPr="00805BBC">
        <w:rPr>
          <w:rFonts w:ascii="Book Antiqua" w:hAnsi="Book Antiqua" w:cs="Times New Roman"/>
          <w:sz w:val="24"/>
          <w:szCs w:val="24"/>
        </w:rPr>
        <w:t xml:space="preserve"> </w:t>
      </w:r>
      <w:r w:rsidR="00E83BC4" w:rsidRPr="00805BBC">
        <w:rPr>
          <w:rFonts w:ascii="Book Antiqua" w:hAnsi="Book Antiqua" w:cs="Times New Roman"/>
          <w:sz w:val="24"/>
          <w:szCs w:val="24"/>
        </w:rPr>
        <w:t xml:space="preserve">Dr. Reichlin </w:t>
      </w:r>
      <w:r w:rsidR="00CD2BBD" w:rsidRPr="00805BBC">
        <w:rPr>
          <w:rFonts w:ascii="Book Antiqua" w:hAnsi="Book Antiqua" w:cs="Times New Roman"/>
          <w:sz w:val="24"/>
          <w:szCs w:val="24"/>
        </w:rPr>
        <w:t>re</w:t>
      </w:r>
      <w:r w:rsidR="00E83BC4" w:rsidRPr="00805BBC">
        <w:rPr>
          <w:rFonts w:ascii="Book Antiqua" w:hAnsi="Book Antiqua" w:cs="Times New Roman"/>
          <w:sz w:val="24"/>
          <w:szCs w:val="24"/>
        </w:rPr>
        <w:t xml:space="preserve">stated his concern with an administrative hearing is </w:t>
      </w:r>
      <w:r w:rsidR="00CD2BBD" w:rsidRPr="00805BBC">
        <w:rPr>
          <w:rFonts w:ascii="Book Antiqua" w:hAnsi="Book Antiqua" w:cs="Times New Roman"/>
          <w:sz w:val="24"/>
          <w:szCs w:val="24"/>
        </w:rPr>
        <w:t xml:space="preserve">sparsity of the record.  </w:t>
      </w:r>
      <w:r w:rsidR="00E83BC4" w:rsidRPr="00805BBC">
        <w:rPr>
          <w:rFonts w:ascii="Book Antiqua" w:hAnsi="Book Antiqua" w:cs="Times New Roman"/>
          <w:sz w:val="24"/>
          <w:szCs w:val="24"/>
        </w:rPr>
        <w:t xml:space="preserve">He states that for administrative hearings </w:t>
      </w:r>
      <w:proofErr w:type="gramStart"/>
      <w:r w:rsidR="00E83BC4" w:rsidRPr="00805BBC">
        <w:rPr>
          <w:rFonts w:ascii="Book Antiqua" w:hAnsi="Book Antiqua" w:cs="Times New Roman"/>
          <w:sz w:val="24"/>
          <w:szCs w:val="24"/>
        </w:rPr>
        <w:t>now,  the</w:t>
      </w:r>
      <w:proofErr w:type="gramEnd"/>
      <w:r w:rsidR="00E83BC4" w:rsidRPr="00805BBC">
        <w:rPr>
          <w:rFonts w:ascii="Book Antiqua" w:hAnsi="Book Antiqua" w:cs="Times New Roman"/>
          <w:sz w:val="24"/>
          <w:szCs w:val="24"/>
        </w:rPr>
        <w:t xml:space="preserve"> record is supposed to support the request being made. He is concerned that if there was no request, there may be less motivation that the record be complete, which is why he suggests a full hearing. Ms. Nichol </w:t>
      </w:r>
      <w:r w:rsidR="00805BBC" w:rsidRPr="00805BBC">
        <w:rPr>
          <w:rFonts w:ascii="Book Antiqua" w:hAnsi="Book Antiqua" w:cs="Times New Roman"/>
          <w:sz w:val="24"/>
          <w:szCs w:val="24"/>
        </w:rPr>
        <w:t>offered that the Board could make the request and provide guidance on what would need to be submitted.</w:t>
      </w:r>
    </w:p>
    <w:p w14:paraId="2B2D8D49" w14:textId="12B74D6B" w:rsidR="00A36211" w:rsidRPr="00F65238" w:rsidRDefault="00E83BC4" w:rsidP="00F65238">
      <w:pPr>
        <w:pStyle w:val="ListParagraph"/>
        <w:numPr>
          <w:ilvl w:val="0"/>
          <w:numId w:val="12"/>
        </w:numPr>
        <w:spacing w:after="0" w:line="480" w:lineRule="auto"/>
        <w:rPr>
          <w:rFonts w:ascii="Book Antiqua" w:hAnsi="Book Antiqua" w:cs="Times New Roman"/>
          <w:sz w:val="24"/>
          <w:szCs w:val="24"/>
        </w:rPr>
      </w:pPr>
      <w:r w:rsidRPr="00F65238">
        <w:rPr>
          <w:rFonts w:ascii="Book Antiqua" w:hAnsi="Book Antiqua" w:cs="Times New Roman"/>
          <w:sz w:val="24"/>
          <w:szCs w:val="24"/>
        </w:rPr>
        <w:t xml:space="preserve">From this discussion, Dr. Reichlin </w:t>
      </w:r>
      <w:r w:rsidR="00F65238" w:rsidRPr="00F65238">
        <w:rPr>
          <w:rFonts w:ascii="Book Antiqua" w:hAnsi="Book Antiqua" w:cs="Times New Roman"/>
          <w:sz w:val="24"/>
          <w:szCs w:val="24"/>
        </w:rPr>
        <w:t xml:space="preserve">proposed improvements related to planning full hearings.  As an example, he stated instituting requirements to avoid unexpected requests that extend or make cumbersome the hearing.  </w:t>
      </w:r>
      <w:r w:rsidRPr="00F65238">
        <w:rPr>
          <w:rFonts w:ascii="Book Antiqua" w:hAnsi="Book Antiqua" w:cs="Times New Roman"/>
          <w:sz w:val="24"/>
          <w:szCs w:val="24"/>
        </w:rPr>
        <w:t>Dr. Bort</w:t>
      </w:r>
      <w:r w:rsidR="00F65238" w:rsidRPr="00F65238">
        <w:rPr>
          <w:rFonts w:ascii="Book Antiqua" w:hAnsi="Book Antiqua" w:cs="Times New Roman"/>
          <w:sz w:val="24"/>
          <w:szCs w:val="24"/>
        </w:rPr>
        <w:t xml:space="preserve"> identified the impact of unexpected requests on the hospital staff and community providers with respect to planning their day around hearings.  Dr. Bort shared that</w:t>
      </w:r>
      <w:r w:rsidR="00805BBC" w:rsidRPr="00F65238">
        <w:rPr>
          <w:rFonts w:ascii="Book Antiqua" w:hAnsi="Book Antiqua" w:cs="Times New Roman"/>
          <w:sz w:val="24"/>
          <w:szCs w:val="24"/>
        </w:rPr>
        <w:t xml:space="preserve"> OSH offered to </w:t>
      </w:r>
      <w:r w:rsidR="00F65238" w:rsidRPr="00F65238">
        <w:rPr>
          <w:rFonts w:ascii="Book Antiqua" w:hAnsi="Book Antiqua" w:cs="Times New Roman"/>
          <w:sz w:val="24"/>
          <w:szCs w:val="24"/>
        </w:rPr>
        <w:t xml:space="preserve">resolve some of these challenges through participation in a LEAN process.  </w:t>
      </w:r>
      <w:r w:rsidR="00805BBC" w:rsidRPr="00F65238">
        <w:rPr>
          <w:rFonts w:ascii="Book Antiqua" w:hAnsi="Book Antiqua" w:cs="Times New Roman"/>
          <w:sz w:val="24"/>
          <w:szCs w:val="24"/>
        </w:rPr>
        <w:t xml:space="preserve">Initial brainstorming has included inviting the attorneys to the table to </w:t>
      </w:r>
      <w:r w:rsidR="00F65238" w:rsidRPr="00F65238">
        <w:rPr>
          <w:rFonts w:ascii="Book Antiqua" w:hAnsi="Book Antiqua" w:cs="Times New Roman"/>
          <w:sz w:val="24"/>
          <w:szCs w:val="24"/>
        </w:rPr>
        <w:t xml:space="preserve">discuss how to improve or make hearings more efficient/free from redundancies or unexpected requests.  With respect to last minute respects, </w:t>
      </w:r>
      <w:r w:rsidR="00F65238" w:rsidRPr="00F65238">
        <w:rPr>
          <w:rFonts w:ascii="Book Antiqua" w:hAnsi="Book Antiqua" w:cs="Times New Roman"/>
          <w:sz w:val="24"/>
          <w:szCs w:val="24"/>
        </w:rPr>
        <w:lastRenderedPageBreak/>
        <w:t xml:space="preserve">members discussed the pros and cons of using the Board’s authority to continue a matter.  </w:t>
      </w:r>
      <w:r w:rsidR="00A36211" w:rsidRPr="00F65238">
        <w:rPr>
          <w:rFonts w:ascii="Book Antiqua" w:hAnsi="Book Antiqua" w:cs="Times New Roman"/>
          <w:sz w:val="24"/>
          <w:szCs w:val="24"/>
        </w:rPr>
        <w:t xml:space="preserve">Ms. Nichol </w:t>
      </w:r>
      <w:r w:rsidR="00F65238">
        <w:rPr>
          <w:rFonts w:ascii="Book Antiqua" w:hAnsi="Book Antiqua" w:cs="Times New Roman"/>
          <w:sz w:val="24"/>
          <w:szCs w:val="24"/>
        </w:rPr>
        <w:t>opined that last minute requests are typically frowned upon in court settings and can result in a continuance.  On the other hand, Ms. Nichol expressed that it is the patient who suffers from the delay and the Board has st</w:t>
      </w:r>
      <w:r w:rsidR="00D9475D">
        <w:rPr>
          <w:rFonts w:ascii="Book Antiqua" w:hAnsi="Book Antiqua" w:cs="Times New Roman"/>
          <w:sz w:val="24"/>
          <w:szCs w:val="24"/>
        </w:rPr>
        <w:t>r</w:t>
      </w:r>
      <w:r w:rsidR="00F65238">
        <w:rPr>
          <w:rFonts w:ascii="Book Antiqua" w:hAnsi="Book Antiqua" w:cs="Times New Roman"/>
          <w:sz w:val="24"/>
          <w:szCs w:val="24"/>
        </w:rPr>
        <w:t>ived to avoid using a continuance to handle a last-minute request.</w:t>
      </w:r>
      <w:r w:rsidR="00A36211" w:rsidRPr="00F65238">
        <w:rPr>
          <w:rFonts w:ascii="Book Antiqua" w:hAnsi="Book Antiqua" w:cs="Times New Roman"/>
          <w:sz w:val="24"/>
          <w:szCs w:val="24"/>
        </w:rPr>
        <w:t xml:space="preserve">  </w:t>
      </w:r>
    </w:p>
    <w:p w14:paraId="57DA0321" w14:textId="380B74B5" w:rsidR="00C408A4" w:rsidRDefault="00A36211" w:rsidP="00C408A4">
      <w:pPr>
        <w:pStyle w:val="ListParagraph"/>
        <w:numPr>
          <w:ilvl w:val="0"/>
          <w:numId w:val="12"/>
        </w:numPr>
        <w:spacing w:after="0" w:line="480" w:lineRule="auto"/>
        <w:rPr>
          <w:rFonts w:ascii="Book Antiqua" w:hAnsi="Book Antiqua" w:cs="Times New Roman"/>
          <w:sz w:val="24"/>
          <w:szCs w:val="24"/>
        </w:rPr>
      </w:pPr>
      <w:r>
        <w:rPr>
          <w:rFonts w:ascii="Book Antiqua" w:hAnsi="Book Antiqua" w:cs="Times New Roman"/>
          <w:sz w:val="24"/>
          <w:szCs w:val="24"/>
        </w:rPr>
        <w:t xml:space="preserve">Kate </w:t>
      </w:r>
      <w:proofErr w:type="spellStart"/>
      <w:r>
        <w:rPr>
          <w:rFonts w:ascii="Book Antiqua" w:hAnsi="Book Antiqua" w:cs="Times New Roman"/>
          <w:sz w:val="24"/>
          <w:szCs w:val="24"/>
        </w:rPr>
        <w:t>Kuenzi</w:t>
      </w:r>
      <w:proofErr w:type="spellEnd"/>
      <w:r>
        <w:rPr>
          <w:rFonts w:ascii="Book Antiqua" w:hAnsi="Book Antiqua" w:cs="Times New Roman"/>
          <w:sz w:val="24"/>
          <w:szCs w:val="24"/>
        </w:rPr>
        <w:t xml:space="preserve"> stated that the rule says we are supposed to be holding hearing twice a month, but that that should be stricken since it is old practice. </w:t>
      </w:r>
      <w:r w:rsidR="00F65238">
        <w:rPr>
          <w:rFonts w:ascii="Book Antiqua" w:hAnsi="Book Antiqua" w:cs="Times New Roman"/>
          <w:sz w:val="24"/>
          <w:szCs w:val="24"/>
        </w:rPr>
        <w:t xml:space="preserve"> </w:t>
      </w:r>
      <w:r w:rsidRPr="00F65238">
        <w:rPr>
          <w:rFonts w:ascii="Book Antiqua" w:hAnsi="Book Antiqua" w:cs="Times New Roman"/>
          <w:sz w:val="24"/>
          <w:szCs w:val="24"/>
        </w:rPr>
        <w:t>Ms. Nichol agreed, stating that we would have to change the statute first.</w:t>
      </w:r>
      <w:r w:rsidR="00F65238">
        <w:rPr>
          <w:rFonts w:ascii="Book Antiqua" w:hAnsi="Book Antiqua" w:cs="Times New Roman"/>
          <w:sz w:val="24"/>
          <w:szCs w:val="24"/>
        </w:rPr>
        <w:t xml:space="preserve">  Dr. Bort opined that a statutory </w:t>
      </w:r>
      <w:r w:rsidR="00D9475D">
        <w:rPr>
          <w:rFonts w:ascii="Book Antiqua" w:hAnsi="Book Antiqua" w:cs="Times New Roman"/>
          <w:sz w:val="24"/>
          <w:szCs w:val="24"/>
        </w:rPr>
        <w:t xml:space="preserve">change </w:t>
      </w:r>
      <w:r w:rsidR="00F65238">
        <w:rPr>
          <w:rFonts w:ascii="Book Antiqua" w:hAnsi="Book Antiqua" w:cs="Times New Roman"/>
          <w:sz w:val="24"/>
          <w:szCs w:val="24"/>
        </w:rPr>
        <w:t xml:space="preserve">wouldn’t necessarily be needed </w:t>
      </w:r>
      <w:r w:rsidR="00613DC3">
        <w:rPr>
          <w:rFonts w:ascii="Book Antiqua" w:hAnsi="Book Antiqua" w:cs="Times New Roman"/>
          <w:sz w:val="24"/>
          <w:szCs w:val="24"/>
        </w:rPr>
        <w:t>because there is an exception built into it that allows the Board to meet less frequently.</w:t>
      </w:r>
    </w:p>
    <w:p w14:paraId="22D95938" w14:textId="1B0529C8" w:rsidR="007C1E08" w:rsidRPr="00C408A4" w:rsidRDefault="00A36211" w:rsidP="00C408A4">
      <w:pPr>
        <w:pStyle w:val="ListParagraph"/>
        <w:numPr>
          <w:ilvl w:val="0"/>
          <w:numId w:val="12"/>
        </w:numPr>
        <w:spacing w:after="0" w:line="480" w:lineRule="auto"/>
        <w:rPr>
          <w:rFonts w:ascii="Book Antiqua" w:hAnsi="Book Antiqua" w:cs="Times New Roman"/>
          <w:sz w:val="24"/>
          <w:szCs w:val="24"/>
        </w:rPr>
      </w:pPr>
      <w:r w:rsidRPr="00C408A4">
        <w:rPr>
          <w:rFonts w:ascii="Book Antiqua" w:hAnsi="Book Antiqua" w:cs="Times New Roman"/>
          <w:sz w:val="24"/>
          <w:szCs w:val="24"/>
        </w:rPr>
        <w:t xml:space="preserve">Catherine Miller </w:t>
      </w:r>
      <w:r w:rsidR="00613DC3" w:rsidRPr="00C408A4">
        <w:rPr>
          <w:rFonts w:ascii="Book Antiqua" w:hAnsi="Book Antiqua" w:cs="Times New Roman"/>
          <w:sz w:val="24"/>
          <w:szCs w:val="24"/>
        </w:rPr>
        <w:t>brought up the topic of continuances in the context of the JPSRB, particularly with respect to not meeting quorum.  Dr. Bort stated that this has been identified as a rule change that we expect to pass while filling vacancies on the JPSRB</w:t>
      </w:r>
      <w:r w:rsidR="00C408A4">
        <w:rPr>
          <w:rFonts w:ascii="Book Antiqua" w:hAnsi="Book Antiqua" w:cs="Times New Roman"/>
          <w:sz w:val="24"/>
          <w:szCs w:val="24"/>
        </w:rPr>
        <w:t xml:space="preserve">, with the idea of an adult panel member substituting in emergency situations.  Dr. Miller expressed agreement with this rule change.  </w:t>
      </w:r>
      <w:r w:rsidR="00613DC3" w:rsidRPr="00C408A4">
        <w:rPr>
          <w:rFonts w:ascii="Book Antiqua" w:hAnsi="Book Antiqua" w:cs="Times New Roman"/>
          <w:sz w:val="24"/>
          <w:szCs w:val="24"/>
        </w:rPr>
        <w:t xml:space="preserve">Dr. Bort went on to identify that the sunsetting of the JPSRB is an identified topic for the PSRB Legislative workgroup (subcommittee on JPSRB is scheduled on October 25, 2020).  In preliminary discussion with OYA, the idea that the JPSRB could expand/balance out the caseload of the adult Board by overseeing juveniles as well as adults up to the age of 25 years old was suggested.  This is based </w:t>
      </w:r>
      <w:r w:rsidR="00D663A2" w:rsidRPr="00C408A4">
        <w:rPr>
          <w:rFonts w:ascii="Book Antiqua" w:hAnsi="Book Antiqua" w:cs="Times New Roman"/>
          <w:sz w:val="24"/>
          <w:szCs w:val="24"/>
        </w:rPr>
        <w:t>on the developmental/neuropsychological differences in the brain up through this age</w:t>
      </w:r>
      <w:r w:rsidR="00613DC3" w:rsidRPr="00C408A4">
        <w:rPr>
          <w:rFonts w:ascii="Book Antiqua" w:hAnsi="Book Antiqua" w:cs="Times New Roman"/>
          <w:sz w:val="24"/>
          <w:szCs w:val="24"/>
        </w:rPr>
        <w:t xml:space="preserve"> </w:t>
      </w:r>
      <w:r w:rsidR="00613DC3" w:rsidRPr="00C408A4">
        <w:rPr>
          <w:rFonts w:ascii="Book Antiqua" w:hAnsi="Book Antiqua" w:cs="Times New Roman"/>
          <w:sz w:val="24"/>
          <w:szCs w:val="24"/>
        </w:rPr>
        <w:lastRenderedPageBreak/>
        <w:t xml:space="preserve">and the juvenile panel’s familiarity with this research.  Dr. Bort shared that she had analyzed the numbers and found that the agency </w:t>
      </w:r>
      <w:r w:rsidR="00D663A2" w:rsidRPr="00C408A4">
        <w:rPr>
          <w:rFonts w:ascii="Book Antiqua" w:hAnsi="Book Antiqua" w:cs="Times New Roman"/>
          <w:sz w:val="24"/>
          <w:szCs w:val="24"/>
        </w:rPr>
        <w:t xml:space="preserve">only has </w:t>
      </w:r>
      <w:r w:rsidR="007C1E08" w:rsidRPr="00C408A4">
        <w:rPr>
          <w:rFonts w:ascii="Book Antiqua" w:hAnsi="Book Antiqua" w:cs="Times New Roman"/>
          <w:sz w:val="24"/>
          <w:szCs w:val="24"/>
        </w:rPr>
        <w:t xml:space="preserve">12 </w:t>
      </w:r>
      <w:r w:rsidR="00D663A2" w:rsidRPr="00C408A4">
        <w:rPr>
          <w:rFonts w:ascii="Book Antiqua" w:hAnsi="Book Antiqua" w:cs="Times New Roman"/>
          <w:sz w:val="24"/>
          <w:szCs w:val="24"/>
        </w:rPr>
        <w:t xml:space="preserve">adults who would fall into this </w:t>
      </w:r>
      <w:r w:rsidR="007C1E08" w:rsidRPr="00C408A4">
        <w:rPr>
          <w:rFonts w:ascii="Book Antiqua" w:hAnsi="Book Antiqua" w:cs="Times New Roman"/>
          <w:sz w:val="24"/>
          <w:szCs w:val="24"/>
        </w:rPr>
        <w:t>category</w:t>
      </w:r>
      <w:r w:rsidR="00D663A2" w:rsidRPr="00C408A4">
        <w:rPr>
          <w:rFonts w:ascii="Book Antiqua" w:hAnsi="Book Antiqua" w:cs="Times New Roman"/>
          <w:sz w:val="24"/>
          <w:szCs w:val="24"/>
        </w:rPr>
        <w:t xml:space="preserve">, and all but one will be turning 26 years old within the next year.  </w:t>
      </w:r>
      <w:r w:rsidR="007C1E08" w:rsidRPr="00C408A4">
        <w:rPr>
          <w:rFonts w:ascii="Book Antiqua" w:hAnsi="Book Antiqua" w:cs="Times New Roman"/>
          <w:sz w:val="24"/>
          <w:szCs w:val="24"/>
        </w:rPr>
        <w:t xml:space="preserve"> </w:t>
      </w:r>
      <w:r w:rsidR="00613DC3" w:rsidRPr="00C408A4">
        <w:rPr>
          <w:rFonts w:ascii="Book Antiqua" w:hAnsi="Book Antiqua" w:cs="Times New Roman"/>
          <w:sz w:val="24"/>
          <w:szCs w:val="24"/>
        </w:rPr>
        <w:t xml:space="preserve">Dr. Bort shared that OYA estimated, without a formal analysis, that they were currently </w:t>
      </w:r>
      <w:r w:rsidR="002D7AE2" w:rsidRPr="00C408A4">
        <w:rPr>
          <w:rFonts w:ascii="Book Antiqua" w:hAnsi="Book Antiqua" w:cs="Times New Roman"/>
          <w:sz w:val="24"/>
          <w:szCs w:val="24"/>
        </w:rPr>
        <w:t>serving</w:t>
      </w:r>
      <w:r w:rsidR="00613DC3" w:rsidRPr="00C408A4">
        <w:rPr>
          <w:rFonts w:ascii="Book Antiqua" w:hAnsi="Book Antiqua" w:cs="Times New Roman"/>
          <w:sz w:val="24"/>
          <w:szCs w:val="24"/>
        </w:rPr>
        <w:t xml:space="preserve"> 24 youths who </w:t>
      </w:r>
      <w:r w:rsidR="002D7AE2">
        <w:rPr>
          <w:rFonts w:ascii="Book Antiqua" w:hAnsi="Book Antiqua" w:cs="Times New Roman"/>
          <w:sz w:val="24"/>
          <w:szCs w:val="24"/>
        </w:rPr>
        <w:t xml:space="preserve">would have </w:t>
      </w:r>
      <w:r w:rsidR="002D7AE2" w:rsidRPr="00C408A4">
        <w:rPr>
          <w:rFonts w:ascii="Book Antiqua" w:hAnsi="Book Antiqua" w:cs="Times New Roman"/>
          <w:sz w:val="24"/>
          <w:szCs w:val="24"/>
        </w:rPr>
        <w:t>undoubtedly</w:t>
      </w:r>
      <w:r w:rsidR="00613DC3" w:rsidRPr="00C408A4">
        <w:rPr>
          <w:rFonts w:ascii="Book Antiqua" w:hAnsi="Book Antiqua" w:cs="Times New Roman"/>
          <w:sz w:val="24"/>
          <w:szCs w:val="24"/>
        </w:rPr>
        <w:t xml:space="preserve"> been better suited for the JPSRB program, stating that the OYA system is not set up to provide for their intensive mental health needs.  </w:t>
      </w:r>
      <w:r w:rsidR="00C408A4">
        <w:rPr>
          <w:rFonts w:ascii="Book Antiqua" w:hAnsi="Book Antiqua" w:cs="Times New Roman"/>
          <w:sz w:val="24"/>
          <w:szCs w:val="24"/>
        </w:rPr>
        <w:t xml:space="preserve">Turning back to the continuances, </w:t>
      </w:r>
      <w:r w:rsidR="007C1E08" w:rsidRPr="00C408A4">
        <w:rPr>
          <w:rFonts w:ascii="Book Antiqua" w:hAnsi="Book Antiqua" w:cs="Times New Roman"/>
          <w:sz w:val="24"/>
          <w:szCs w:val="24"/>
        </w:rPr>
        <w:t xml:space="preserve">noted that perhaps an adult board member can substitute in certain situations. </w:t>
      </w:r>
    </w:p>
    <w:p w14:paraId="3DBE1CF0" w14:textId="0D7D9791" w:rsidR="007C1E08" w:rsidRDefault="007C1E08" w:rsidP="00C7194F">
      <w:pPr>
        <w:spacing w:after="0" w:line="480" w:lineRule="auto"/>
        <w:ind w:firstLine="720"/>
        <w:rPr>
          <w:rFonts w:ascii="Book Antiqua" w:hAnsi="Book Antiqua" w:cs="Times New Roman"/>
          <w:sz w:val="24"/>
          <w:szCs w:val="24"/>
        </w:rPr>
      </w:pPr>
      <w:r>
        <w:rPr>
          <w:rFonts w:ascii="Book Antiqua" w:hAnsi="Book Antiqua" w:cs="Times New Roman"/>
          <w:sz w:val="24"/>
          <w:szCs w:val="24"/>
        </w:rPr>
        <w:t xml:space="preserve">Dr. Reichlin then moved the meeting </w:t>
      </w:r>
      <w:r w:rsidR="00C408A4">
        <w:rPr>
          <w:rFonts w:ascii="Book Antiqua" w:hAnsi="Book Antiqua" w:cs="Times New Roman"/>
          <w:sz w:val="24"/>
          <w:szCs w:val="24"/>
        </w:rPr>
        <w:t xml:space="preserve">to approve the Board’s meeting minutes from </w:t>
      </w:r>
      <w:r>
        <w:rPr>
          <w:rFonts w:ascii="Book Antiqua" w:hAnsi="Book Antiqua" w:cs="Times New Roman"/>
          <w:sz w:val="24"/>
          <w:szCs w:val="24"/>
        </w:rPr>
        <w:t xml:space="preserve">June 10, 2020. </w:t>
      </w:r>
      <w:r w:rsidR="00C408A4">
        <w:rPr>
          <w:rFonts w:ascii="Book Antiqua" w:hAnsi="Book Antiqua" w:cs="Times New Roman"/>
          <w:sz w:val="24"/>
          <w:szCs w:val="24"/>
        </w:rPr>
        <w:t xml:space="preserve"> </w:t>
      </w:r>
      <w:r>
        <w:rPr>
          <w:rFonts w:ascii="Book Antiqua" w:hAnsi="Book Antiqua" w:cs="Times New Roman"/>
          <w:sz w:val="24"/>
          <w:szCs w:val="24"/>
        </w:rPr>
        <w:t xml:space="preserve">There was only one correction for the date at the beginning. Mr. </w:t>
      </w:r>
      <w:proofErr w:type="spellStart"/>
      <w:r>
        <w:rPr>
          <w:rFonts w:ascii="Book Antiqua" w:hAnsi="Book Antiqua" w:cs="Times New Roman"/>
          <w:sz w:val="24"/>
          <w:szCs w:val="24"/>
        </w:rPr>
        <w:t>Swetnam</w:t>
      </w:r>
      <w:proofErr w:type="spellEnd"/>
      <w:r>
        <w:rPr>
          <w:rFonts w:ascii="Book Antiqua" w:hAnsi="Book Antiqua" w:cs="Times New Roman"/>
          <w:sz w:val="24"/>
          <w:szCs w:val="24"/>
        </w:rPr>
        <w:t xml:space="preserve"> moved to accept the minutes as amended, and </w:t>
      </w:r>
      <w:r w:rsidR="00C408A4">
        <w:rPr>
          <w:rFonts w:ascii="Book Antiqua" w:hAnsi="Book Antiqua" w:cs="Times New Roman"/>
          <w:sz w:val="24"/>
          <w:szCs w:val="24"/>
        </w:rPr>
        <w:t xml:space="preserve">the motion passed unanimously.  </w:t>
      </w:r>
      <w:r>
        <w:rPr>
          <w:rFonts w:ascii="Book Antiqua" w:hAnsi="Book Antiqua" w:cs="Times New Roman"/>
          <w:sz w:val="24"/>
          <w:szCs w:val="24"/>
        </w:rPr>
        <w:t xml:space="preserve"> </w:t>
      </w:r>
    </w:p>
    <w:p w14:paraId="7FFAD579" w14:textId="11523DEE" w:rsidR="007C1E08" w:rsidRDefault="007C1E08" w:rsidP="00C7194F">
      <w:pPr>
        <w:spacing w:after="0" w:line="480" w:lineRule="auto"/>
        <w:ind w:firstLine="720"/>
        <w:rPr>
          <w:rFonts w:ascii="Book Antiqua" w:hAnsi="Book Antiqua" w:cs="Times New Roman"/>
          <w:sz w:val="24"/>
          <w:szCs w:val="24"/>
        </w:rPr>
      </w:pPr>
      <w:r>
        <w:rPr>
          <w:rFonts w:ascii="Book Antiqua" w:hAnsi="Book Antiqua" w:cs="Times New Roman"/>
          <w:sz w:val="24"/>
          <w:szCs w:val="24"/>
        </w:rPr>
        <w:t xml:space="preserve">Dr. Reichlin then turned it over to Alison Bort to discuss Decision Making. </w:t>
      </w:r>
    </w:p>
    <w:p w14:paraId="6CA5D559" w14:textId="44E4B551" w:rsidR="004C77B2" w:rsidRPr="009B4120" w:rsidRDefault="004C77B2" w:rsidP="00C7194F">
      <w:pPr>
        <w:spacing w:after="0" w:line="480" w:lineRule="auto"/>
        <w:rPr>
          <w:rFonts w:ascii="Book Antiqua" w:hAnsi="Book Antiqua" w:cs="Times New Roman"/>
          <w:b/>
          <w:bCs/>
          <w:sz w:val="24"/>
          <w:szCs w:val="24"/>
          <w:u w:val="single"/>
        </w:rPr>
      </w:pPr>
      <w:r w:rsidRPr="009B4120">
        <w:rPr>
          <w:rFonts w:ascii="Book Antiqua" w:hAnsi="Book Antiqua" w:cs="Times New Roman"/>
          <w:b/>
          <w:bCs/>
          <w:sz w:val="24"/>
          <w:szCs w:val="24"/>
          <w:u w:val="single"/>
        </w:rPr>
        <w:t>Decision Making</w:t>
      </w:r>
    </w:p>
    <w:p w14:paraId="5024C236" w14:textId="0FD582C6" w:rsidR="00BA2528" w:rsidRDefault="00BA2528" w:rsidP="00BA2528">
      <w:pPr>
        <w:pStyle w:val="ListParagraph"/>
        <w:numPr>
          <w:ilvl w:val="0"/>
          <w:numId w:val="1"/>
        </w:numPr>
        <w:spacing w:after="0" w:line="480" w:lineRule="auto"/>
        <w:rPr>
          <w:rFonts w:ascii="Book Antiqua" w:hAnsi="Book Antiqua" w:cs="Times New Roman"/>
          <w:sz w:val="24"/>
          <w:szCs w:val="24"/>
        </w:rPr>
      </w:pPr>
      <w:r>
        <w:rPr>
          <w:rFonts w:ascii="Book Antiqua" w:hAnsi="Book Antiqua" w:cs="Times New Roman"/>
          <w:b/>
          <w:bCs/>
          <w:sz w:val="24"/>
          <w:szCs w:val="24"/>
          <w:u w:val="single"/>
        </w:rPr>
        <w:t>Upcoming Board Vacancies</w:t>
      </w:r>
      <w:r w:rsidR="00212FD3" w:rsidRPr="00C408A4">
        <w:rPr>
          <w:rFonts w:ascii="Book Antiqua" w:hAnsi="Book Antiqua" w:cs="Times New Roman"/>
          <w:b/>
          <w:bCs/>
          <w:sz w:val="24"/>
          <w:szCs w:val="24"/>
          <w:u w:val="single"/>
        </w:rPr>
        <w:t xml:space="preserve">:  </w:t>
      </w:r>
      <w:r w:rsidR="00F80451" w:rsidRPr="00C408A4">
        <w:rPr>
          <w:rFonts w:ascii="Book Antiqua" w:hAnsi="Book Antiqua" w:cs="Times New Roman"/>
          <w:sz w:val="24"/>
          <w:szCs w:val="24"/>
        </w:rPr>
        <w:t xml:space="preserve">It has come to our attention that Dr. Reichlin and </w:t>
      </w:r>
      <w:r w:rsidR="007C1E08" w:rsidRPr="00C408A4">
        <w:rPr>
          <w:rFonts w:ascii="Book Antiqua" w:hAnsi="Book Antiqua" w:cs="Times New Roman"/>
          <w:sz w:val="24"/>
          <w:szCs w:val="24"/>
        </w:rPr>
        <w:t xml:space="preserve">Mr. </w:t>
      </w:r>
      <w:proofErr w:type="spellStart"/>
      <w:r w:rsidR="007C1E08" w:rsidRPr="00C408A4">
        <w:rPr>
          <w:rFonts w:ascii="Book Antiqua" w:hAnsi="Book Antiqua" w:cs="Times New Roman"/>
          <w:sz w:val="24"/>
          <w:szCs w:val="24"/>
        </w:rPr>
        <w:t>Swetnam</w:t>
      </w:r>
      <w:proofErr w:type="spellEnd"/>
      <w:r w:rsidR="007C1E08" w:rsidRPr="00C408A4">
        <w:rPr>
          <w:rFonts w:ascii="Book Antiqua" w:hAnsi="Book Antiqua" w:cs="Times New Roman"/>
          <w:sz w:val="24"/>
          <w:szCs w:val="24"/>
        </w:rPr>
        <w:t>’ s</w:t>
      </w:r>
      <w:r w:rsidR="00F80451" w:rsidRPr="00C408A4">
        <w:rPr>
          <w:rFonts w:ascii="Book Antiqua" w:hAnsi="Book Antiqua" w:cs="Times New Roman"/>
          <w:sz w:val="24"/>
          <w:szCs w:val="24"/>
        </w:rPr>
        <w:t xml:space="preserve"> terms end </w:t>
      </w:r>
      <w:r w:rsidR="007C1E08" w:rsidRPr="00C408A4">
        <w:rPr>
          <w:rFonts w:ascii="Book Antiqua" w:hAnsi="Book Antiqua" w:cs="Times New Roman"/>
          <w:sz w:val="24"/>
          <w:szCs w:val="24"/>
        </w:rPr>
        <w:t xml:space="preserve">technically </w:t>
      </w:r>
      <w:r w:rsidR="00F80451" w:rsidRPr="00C408A4">
        <w:rPr>
          <w:rFonts w:ascii="Book Antiqua" w:hAnsi="Book Antiqua" w:cs="Times New Roman"/>
          <w:sz w:val="24"/>
          <w:szCs w:val="24"/>
        </w:rPr>
        <w:t>in June of 2021</w:t>
      </w:r>
      <w:r w:rsidR="007C1E08" w:rsidRPr="00C408A4">
        <w:rPr>
          <w:rFonts w:ascii="Book Antiqua" w:hAnsi="Book Antiqua" w:cs="Times New Roman"/>
          <w:sz w:val="24"/>
          <w:szCs w:val="24"/>
        </w:rPr>
        <w:t>.</w:t>
      </w:r>
      <w:r w:rsidR="00F80451" w:rsidRPr="00C408A4">
        <w:rPr>
          <w:rFonts w:ascii="Book Antiqua" w:hAnsi="Book Antiqua" w:cs="Times New Roman"/>
          <w:sz w:val="24"/>
          <w:szCs w:val="24"/>
        </w:rPr>
        <w:t xml:space="preserve"> That is because they took over someone else’s term and they took over more than 2 years of those. </w:t>
      </w:r>
      <w:r w:rsidR="00C408A4" w:rsidRPr="00C408A4">
        <w:rPr>
          <w:rFonts w:ascii="Book Antiqua" w:hAnsi="Book Antiqua" w:cs="Times New Roman"/>
          <w:sz w:val="24"/>
          <w:szCs w:val="24"/>
        </w:rPr>
        <w:t>The agency</w:t>
      </w:r>
      <w:r w:rsidR="00F80451" w:rsidRPr="00C408A4">
        <w:rPr>
          <w:rFonts w:ascii="Book Antiqua" w:hAnsi="Book Antiqua" w:cs="Times New Roman"/>
          <w:sz w:val="24"/>
          <w:szCs w:val="24"/>
        </w:rPr>
        <w:t xml:space="preserve"> thought </w:t>
      </w:r>
      <w:r w:rsidR="00C408A4" w:rsidRPr="00C408A4">
        <w:rPr>
          <w:rFonts w:ascii="Book Antiqua" w:hAnsi="Book Antiqua" w:cs="Times New Roman"/>
          <w:sz w:val="24"/>
          <w:szCs w:val="24"/>
        </w:rPr>
        <w:t xml:space="preserve">both members would be eligible for a full second 4-year term.  </w:t>
      </w:r>
      <w:r w:rsidR="007C1E08" w:rsidRPr="00C408A4">
        <w:rPr>
          <w:rFonts w:ascii="Book Antiqua" w:hAnsi="Book Antiqua" w:cs="Times New Roman"/>
          <w:sz w:val="24"/>
          <w:szCs w:val="24"/>
        </w:rPr>
        <w:t>Dr. Reichlin</w:t>
      </w:r>
      <w:r w:rsidR="00C408A4" w:rsidRPr="00C408A4">
        <w:rPr>
          <w:rFonts w:ascii="Book Antiqua" w:hAnsi="Book Antiqua" w:cs="Times New Roman"/>
          <w:sz w:val="24"/>
          <w:szCs w:val="24"/>
        </w:rPr>
        <w:t xml:space="preserve"> appears to be 3 weeks over the term limit whereas Mr. </w:t>
      </w:r>
      <w:proofErr w:type="spellStart"/>
      <w:r w:rsidR="00C408A4" w:rsidRPr="00C408A4">
        <w:rPr>
          <w:rFonts w:ascii="Book Antiqua" w:hAnsi="Book Antiqua" w:cs="Times New Roman"/>
          <w:sz w:val="24"/>
          <w:szCs w:val="24"/>
        </w:rPr>
        <w:t>Swetnam</w:t>
      </w:r>
      <w:proofErr w:type="spellEnd"/>
      <w:r w:rsidR="00C408A4" w:rsidRPr="00C408A4">
        <w:rPr>
          <w:rFonts w:ascii="Book Antiqua" w:hAnsi="Book Antiqua" w:cs="Times New Roman"/>
          <w:sz w:val="24"/>
          <w:szCs w:val="24"/>
        </w:rPr>
        <w:t xml:space="preserve"> appears to be approximately 3 months of the term limit.  Following consultation with the </w:t>
      </w:r>
      <w:r w:rsidR="00C408A4" w:rsidRPr="00C408A4">
        <w:rPr>
          <w:rFonts w:ascii="Book Antiqua" w:hAnsi="Book Antiqua" w:cs="Times New Roman"/>
          <w:sz w:val="24"/>
          <w:szCs w:val="24"/>
        </w:rPr>
        <w:lastRenderedPageBreak/>
        <w:t xml:space="preserve">Governor’s office and further consultation with Mr. </w:t>
      </w:r>
      <w:proofErr w:type="spellStart"/>
      <w:r w:rsidR="00C408A4" w:rsidRPr="00C408A4">
        <w:rPr>
          <w:rFonts w:ascii="Book Antiqua" w:hAnsi="Book Antiqua" w:cs="Times New Roman"/>
          <w:sz w:val="24"/>
          <w:szCs w:val="24"/>
        </w:rPr>
        <w:t>Swetnam</w:t>
      </w:r>
      <w:proofErr w:type="spellEnd"/>
      <w:r w:rsidR="00C408A4" w:rsidRPr="00C408A4">
        <w:rPr>
          <w:rFonts w:ascii="Book Antiqua" w:hAnsi="Book Antiqua" w:cs="Times New Roman"/>
          <w:sz w:val="24"/>
          <w:szCs w:val="24"/>
        </w:rPr>
        <w:t xml:space="preserve">, the agency will begin recruiting for Mr. </w:t>
      </w:r>
      <w:proofErr w:type="spellStart"/>
      <w:r w:rsidR="00C408A4" w:rsidRPr="00C408A4">
        <w:rPr>
          <w:rFonts w:ascii="Book Antiqua" w:hAnsi="Book Antiqua" w:cs="Times New Roman"/>
          <w:sz w:val="24"/>
          <w:szCs w:val="24"/>
        </w:rPr>
        <w:t>Swetnam’s</w:t>
      </w:r>
      <w:proofErr w:type="spellEnd"/>
      <w:r w:rsidR="00C408A4" w:rsidRPr="00C408A4">
        <w:rPr>
          <w:rFonts w:ascii="Book Antiqua" w:hAnsi="Book Antiqua" w:cs="Times New Roman"/>
          <w:sz w:val="24"/>
          <w:szCs w:val="24"/>
        </w:rPr>
        <w:t xml:space="preserve"> </w:t>
      </w:r>
      <w:r w:rsidR="002D7AE2" w:rsidRPr="00C408A4">
        <w:rPr>
          <w:rFonts w:ascii="Book Antiqua" w:hAnsi="Book Antiqua" w:cs="Times New Roman"/>
          <w:sz w:val="24"/>
          <w:szCs w:val="24"/>
        </w:rPr>
        <w:t>position</w:t>
      </w:r>
      <w:r w:rsidR="00C408A4" w:rsidRPr="00C408A4">
        <w:rPr>
          <w:rFonts w:ascii="Book Antiqua" w:hAnsi="Book Antiqua" w:cs="Times New Roman"/>
          <w:sz w:val="24"/>
          <w:szCs w:val="24"/>
        </w:rPr>
        <w:t xml:space="preserve"> with a goal of a new member being confirmed by the Senate for a term that would commence July 1, 2021.  However, Dr. Reichlin may have some additional flexibility that Dr. Bort is exploring further. In any case, both members could continue their positions until the vacancies are filled.  </w:t>
      </w:r>
      <w:r w:rsidR="007C1E08" w:rsidRPr="00C408A4">
        <w:rPr>
          <w:rFonts w:ascii="Book Antiqua" w:hAnsi="Book Antiqua" w:cs="Times New Roman"/>
          <w:sz w:val="24"/>
          <w:szCs w:val="24"/>
        </w:rPr>
        <w:t xml:space="preserve">Mr. </w:t>
      </w:r>
      <w:proofErr w:type="spellStart"/>
      <w:r w:rsidR="007C1E08" w:rsidRPr="00C408A4">
        <w:rPr>
          <w:rFonts w:ascii="Book Antiqua" w:hAnsi="Book Antiqua" w:cs="Times New Roman"/>
          <w:sz w:val="24"/>
          <w:szCs w:val="24"/>
        </w:rPr>
        <w:t>Swetnam</w:t>
      </w:r>
      <w:proofErr w:type="spellEnd"/>
      <w:r w:rsidR="007C1E08" w:rsidRPr="00C408A4">
        <w:rPr>
          <w:rFonts w:ascii="Book Antiqua" w:hAnsi="Book Antiqua" w:cs="Times New Roman"/>
          <w:sz w:val="24"/>
          <w:szCs w:val="24"/>
        </w:rPr>
        <w:t xml:space="preserve"> stated that that turnover is good for organizations as it allows for new ideas. </w:t>
      </w:r>
      <w:r w:rsidR="00C408A4" w:rsidRPr="00C408A4">
        <w:rPr>
          <w:rFonts w:ascii="Book Antiqua" w:hAnsi="Book Antiqua" w:cs="Times New Roman"/>
          <w:sz w:val="24"/>
          <w:szCs w:val="24"/>
        </w:rPr>
        <w:t xml:space="preserve"> </w:t>
      </w:r>
      <w:r w:rsidR="00C408A4">
        <w:rPr>
          <w:rFonts w:ascii="Book Antiqua" w:hAnsi="Book Antiqua" w:cs="Times New Roman"/>
          <w:sz w:val="24"/>
          <w:szCs w:val="24"/>
        </w:rPr>
        <w:t>D</w:t>
      </w:r>
      <w:r w:rsidR="007C1E08" w:rsidRPr="00C408A4">
        <w:rPr>
          <w:rFonts w:ascii="Book Antiqua" w:hAnsi="Book Antiqua" w:cs="Times New Roman"/>
          <w:sz w:val="24"/>
          <w:szCs w:val="24"/>
        </w:rPr>
        <w:t xml:space="preserve">r. Reichlin stated that he was willing and eager to continue as he enjoys this work. </w:t>
      </w:r>
      <w:r w:rsidR="00BF150C" w:rsidRPr="00C408A4">
        <w:rPr>
          <w:rFonts w:ascii="Book Antiqua" w:hAnsi="Book Antiqua" w:cs="Times New Roman"/>
          <w:sz w:val="24"/>
          <w:szCs w:val="24"/>
        </w:rPr>
        <w:t xml:space="preserve">He stated that he has discussed with Dr. Bort the difficulties of finding a psychiatrist to take over this role. </w:t>
      </w:r>
      <w:r w:rsidR="00C408A4">
        <w:rPr>
          <w:rFonts w:ascii="Book Antiqua" w:hAnsi="Book Antiqua" w:cs="Times New Roman"/>
          <w:sz w:val="24"/>
          <w:szCs w:val="24"/>
        </w:rPr>
        <w:t>An ideal candidate could be a</w:t>
      </w:r>
      <w:r w:rsidR="00BF150C" w:rsidRPr="00C408A4">
        <w:rPr>
          <w:rFonts w:ascii="Book Antiqua" w:hAnsi="Book Antiqua" w:cs="Times New Roman"/>
          <w:sz w:val="24"/>
          <w:szCs w:val="24"/>
        </w:rPr>
        <w:t xml:space="preserve"> semi-retired individual.</w:t>
      </w:r>
      <w:r w:rsidR="00C408A4">
        <w:rPr>
          <w:rFonts w:ascii="Book Antiqua" w:hAnsi="Book Antiqua" w:cs="Times New Roman"/>
          <w:sz w:val="24"/>
          <w:szCs w:val="24"/>
        </w:rPr>
        <w:t xml:space="preserve">  Dr. Reichlin echoed overall feedback that the Board position</w:t>
      </w:r>
      <w:r w:rsidR="00BF150C" w:rsidRPr="00C408A4">
        <w:rPr>
          <w:rFonts w:ascii="Book Antiqua" w:hAnsi="Book Antiqua" w:cs="Times New Roman"/>
          <w:sz w:val="24"/>
          <w:szCs w:val="24"/>
        </w:rPr>
        <w:t xml:space="preserve"> does not pay very well</w:t>
      </w:r>
      <w:r w:rsidR="00C408A4">
        <w:rPr>
          <w:rFonts w:ascii="Book Antiqua" w:hAnsi="Book Antiqua" w:cs="Times New Roman"/>
          <w:sz w:val="24"/>
          <w:szCs w:val="24"/>
        </w:rPr>
        <w:t xml:space="preserve"> relative to the earning potential of a psychiatrist, and the limitations therein.   Dr. Bort shared the history of recruiting Board members and the relatively small number of individuals who apply.  The most candidates the agency received historically was for the probation officer position on the adult panel</w:t>
      </w:r>
      <w:r>
        <w:rPr>
          <w:rFonts w:ascii="Book Antiqua" w:hAnsi="Book Antiqua" w:cs="Times New Roman"/>
          <w:sz w:val="24"/>
          <w:szCs w:val="24"/>
        </w:rPr>
        <w:t xml:space="preserve">; however, on average, the Board receives 1-2 statements of interest for other positions. </w:t>
      </w:r>
      <w:r w:rsidR="00C408A4">
        <w:rPr>
          <w:rFonts w:ascii="Book Antiqua" w:hAnsi="Book Antiqua" w:cs="Times New Roman"/>
          <w:sz w:val="24"/>
          <w:szCs w:val="24"/>
        </w:rPr>
        <w:t xml:space="preserve">  Dr. Bort shared </w:t>
      </w:r>
      <w:r>
        <w:rPr>
          <w:rFonts w:ascii="Book Antiqua" w:hAnsi="Book Antiqua" w:cs="Times New Roman"/>
          <w:sz w:val="24"/>
          <w:szCs w:val="24"/>
        </w:rPr>
        <w:t xml:space="preserve">her plan to </w:t>
      </w:r>
      <w:r w:rsidR="00C408A4">
        <w:rPr>
          <w:rFonts w:ascii="Book Antiqua" w:hAnsi="Book Antiqua" w:cs="Times New Roman"/>
          <w:sz w:val="24"/>
          <w:szCs w:val="24"/>
        </w:rPr>
        <w:t xml:space="preserve">expand recruitment </w:t>
      </w:r>
      <w:r>
        <w:rPr>
          <w:rFonts w:ascii="Book Antiqua" w:hAnsi="Book Antiqua" w:cs="Times New Roman"/>
          <w:sz w:val="24"/>
          <w:szCs w:val="24"/>
        </w:rPr>
        <w:t>and ensure there is a process that is inclusive of recruiting as diverse an applicant pool as possible.</w:t>
      </w:r>
    </w:p>
    <w:p w14:paraId="640D58D6" w14:textId="3C7D3CC1" w:rsidR="005A47BC" w:rsidRPr="00BA2528" w:rsidRDefault="00BA2528" w:rsidP="00D263F8">
      <w:pPr>
        <w:pStyle w:val="ListParagraph"/>
        <w:numPr>
          <w:ilvl w:val="0"/>
          <w:numId w:val="1"/>
        </w:numPr>
        <w:spacing w:after="0" w:line="480" w:lineRule="auto"/>
        <w:rPr>
          <w:rFonts w:ascii="Book Antiqua" w:hAnsi="Book Antiqua" w:cs="Times New Roman"/>
          <w:b/>
          <w:bCs/>
          <w:sz w:val="24"/>
          <w:szCs w:val="24"/>
          <w:u w:val="single"/>
        </w:rPr>
      </w:pPr>
      <w:r w:rsidRPr="00BA2528">
        <w:rPr>
          <w:rFonts w:ascii="Book Antiqua" w:hAnsi="Book Antiqua" w:cs="Times New Roman"/>
          <w:b/>
          <w:bCs/>
          <w:sz w:val="24"/>
          <w:szCs w:val="24"/>
          <w:u w:val="single"/>
        </w:rPr>
        <w:t>Budget Update</w:t>
      </w:r>
      <w:r w:rsidRPr="00BA2528">
        <w:rPr>
          <w:rFonts w:ascii="Book Antiqua" w:hAnsi="Book Antiqua" w:cs="Times New Roman"/>
          <w:sz w:val="24"/>
          <w:szCs w:val="24"/>
        </w:rPr>
        <w:t xml:space="preserve">:  </w:t>
      </w:r>
      <w:r w:rsidR="00BF150C" w:rsidRPr="00BA2528">
        <w:rPr>
          <w:rFonts w:ascii="Book Antiqua" w:hAnsi="Book Antiqua" w:cs="Times New Roman"/>
          <w:sz w:val="24"/>
          <w:szCs w:val="24"/>
        </w:rPr>
        <w:t xml:space="preserve">Dr. Bort </w:t>
      </w:r>
      <w:r w:rsidRPr="00BA2528">
        <w:rPr>
          <w:rFonts w:ascii="Book Antiqua" w:hAnsi="Book Antiqua" w:cs="Times New Roman"/>
          <w:sz w:val="24"/>
          <w:szCs w:val="24"/>
        </w:rPr>
        <w:t xml:space="preserve">provided an update on the outlook of the budget, which is </w:t>
      </w:r>
      <w:r w:rsidR="002D7AE2" w:rsidRPr="00BA2528">
        <w:rPr>
          <w:rFonts w:ascii="Book Antiqua" w:hAnsi="Book Antiqua" w:cs="Times New Roman"/>
          <w:sz w:val="24"/>
          <w:szCs w:val="24"/>
        </w:rPr>
        <w:t>unpredictable,</w:t>
      </w:r>
      <w:r w:rsidRPr="00BA2528">
        <w:rPr>
          <w:rFonts w:ascii="Book Antiqua" w:hAnsi="Book Antiqua" w:cs="Times New Roman"/>
          <w:sz w:val="24"/>
          <w:szCs w:val="24"/>
        </w:rPr>
        <w:t xml:space="preserve"> and the State is contingency planning for worse case scenarios.  Dr. Bort is hopeful that proposals for budget cuts will not interfere with a reduction in workforce.  The agency has submitted the agency recommended budget and Dr. </w:t>
      </w:r>
      <w:r w:rsidRPr="00BA2528">
        <w:rPr>
          <w:rFonts w:ascii="Book Antiqua" w:hAnsi="Book Antiqua" w:cs="Times New Roman"/>
          <w:sz w:val="24"/>
          <w:szCs w:val="24"/>
        </w:rPr>
        <w:lastRenderedPageBreak/>
        <w:t xml:space="preserve">Bort is in the middle of </w:t>
      </w:r>
      <w:r w:rsidR="00D9475D">
        <w:rPr>
          <w:rFonts w:ascii="Book Antiqua" w:hAnsi="Book Antiqua" w:cs="Times New Roman"/>
          <w:sz w:val="24"/>
          <w:szCs w:val="24"/>
        </w:rPr>
        <w:t>advocating</w:t>
      </w:r>
      <w:r w:rsidRPr="00BA2528">
        <w:rPr>
          <w:rFonts w:ascii="Book Antiqua" w:hAnsi="Book Antiqua" w:cs="Times New Roman"/>
          <w:sz w:val="24"/>
          <w:szCs w:val="24"/>
        </w:rPr>
        <w:t xml:space="preserve"> to sustain current service level funding.  This is challenging because 70% of our funding supports salaries, so there is not </w:t>
      </w:r>
      <w:r w:rsidR="00D9475D">
        <w:rPr>
          <w:rFonts w:ascii="Book Antiqua" w:hAnsi="Book Antiqua" w:cs="Times New Roman"/>
          <w:sz w:val="24"/>
          <w:szCs w:val="24"/>
        </w:rPr>
        <w:t>much left</w:t>
      </w:r>
      <w:r w:rsidRPr="00BA2528">
        <w:rPr>
          <w:rFonts w:ascii="Book Antiqua" w:hAnsi="Book Antiqua" w:cs="Times New Roman"/>
          <w:sz w:val="24"/>
          <w:szCs w:val="24"/>
        </w:rPr>
        <w:t xml:space="preserve"> to cut.  </w:t>
      </w:r>
    </w:p>
    <w:p w14:paraId="2E5B5620" w14:textId="77777777" w:rsidR="00265C86" w:rsidRPr="00265C86" w:rsidRDefault="004C77B2" w:rsidP="00265C86">
      <w:pPr>
        <w:pStyle w:val="ListParagraph"/>
        <w:numPr>
          <w:ilvl w:val="0"/>
          <w:numId w:val="1"/>
        </w:numPr>
        <w:spacing w:after="0" w:line="480" w:lineRule="auto"/>
        <w:rPr>
          <w:rFonts w:ascii="Book Antiqua" w:hAnsi="Book Antiqua" w:cs="Times New Roman"/>
          <w:b/>
          <w:bCs/>
          <w:sz w:val="24"/>
          <w:szCs w:val="24"/>
          <w:u w:val="single"/>
        </w:rPr>
      </w:pPr>
      <w:r w:rsidRPr="009B4120">
        <w:rPr>
          <w:rFonts w:ascii="Book Antiqua" w:hAnsi="Book Antiqua" w:cs="Times New Roman"/>
          <w:b/>
          <w:bCs/>
          <w:sz w:val="24"/>
          <w:szCs w:val="24"/>
          <w:u w:val="single"/>
        </w:rPr>
        <w:t>Review and Possible Adoption of Administrative Hearing Request Form</w:t>
      </w:r>
      <w:r w:rsidR="00212FD3" w:rsidRPr="009B4120">
        <w:rPr>
          <w:rFonts w:ascii="Book Antiqua" w:hAnsi="Book Antiqua" w:cs="Times New Roman"/>
          <w:b/>
          <w:bCs/>
          <w:sz w:val="24"/>
          <w:szCs w:val="24"/>
          <w:u w:val="single"/>
        </w:rPr>
        <w:t xml:space="preserve">: </w:t>
      </w:r>
      <w:r w:rsidR="00BF150C">
        <w:rPr>
          <w:rFonts w:ascii="Book Antiqua" w:hAnsi="Book Antiqua" w:cs="Times New Roman"/>
          <w:sz w:val="24"/>
          <w:szCs w:val="24"/>
        </w:rPr>
        <w:t xml:space="preserve"> Dr. Bort </w:t>
      </w:r>
      <w:r w:rsidR="00BA2528">
        <w:rPr>
          <w:rFonts w:ascii="Book Antiqua" w:hAnsi="Book Antiqua" w:cs="Times New Roman"/>
          <w:sz w:val="24"/>
          <w:szCs w:val="24"/>
        </w:rPr>
        <w:t xml:space="preserve">framed the problem of administrative hearings is that the Board does not have the opportunity to get clarification if there is missing information that would inform their decision.  In addition, Board members have expressed that the letters for modification are often open ended, provide non-relevant information, or otherwise lack an analysis of the client’s risk.  To rectify this problem, Dr. Bort has been working with staff and the community providers to develop a template that guides this process and enhances focus on the relevant information the Board needs.  Dr. Bort provided a draft of this form to the Board members for their feedback.  </w:t>
      </w:r>
    </w:p>
    <w:p w14:paraId="14F76EC7" w14:textId="77777777" w:rsidR="00265C86" w:rsidRPr="00265C86" w:rsidRDefault="009E5348" w:rsidP="00265C86">
      <w:pPr>
        <w:pStyle w:val="ListParagraph"/>
        <w:numPr>
          <w:ilvl w:val="1"/>
          <w:numId w:val="1"/>
        </w:numPr>
        <w:spacing w:after="0" w:line="480" w:lineRule="auto"/>
        <w:rPr>
          <w:rFonts w:ascii="Book Antiqua" w:hAnsi="Book Antiqua" w:cs="Times New Roman"/>
          <w:b/>
          <w:bCs/>
          <w:sz w:val="24"/>
          <w:szCs w:val="24"/>
          <w:u w:val="single"/>
        </w:rPr>
      </w:pPr>
      <w:r w:rsidRPr="00265C86">
        <w:rPr>
          <w:rFonts w:ascii="Book Antiqua" w:hAnsi="Book Antiqua" w:cs="Times New Roman"/>
          <w:sz w:val="24"/>
          <w:szCs w:val="24"/>
        </w:rPr>
        <w:t>Ms. Nichol stated that a ‘why now’ might be nice to add to the form</w:t>
      </w:r>
      <w:r w:rsidR="00BA2528" w:rsidRPr="00265C86">
        <w:rPr>
          <w:rFonts w:ascii="Book Antiqua" w:hAnsi="Book Antiqua" w:cs="Times New Roman"/>
          <w:sz w:val="24"/>
          <w:szCs w:val="24"/>
        </w:rPr>
        <w:t xml:space="preserve"> (why is the request being asked for now)</w:t>
      </w:r>
      <w:r w:rsidR="00265C86" w:rsidRPr="00265C86">
        <w:rPr>
          <w:rFonts w:ascii="Book Antiqua" w:hAnsi="Book Antiqua" w:cs="Times New Roman"/>
          <w:sz w:val="24"/>
          <w:szCs w:val="24"/>
        </w:rPr>
        <w:t xml:space="preserve"> or for case managers to speak to what has changed since the person’s conditions were ordered.</w:t>
      </w:r>
      <w:r w:rsidR="00BA2528" w:rsidRPr="00265C86">
        <w:rPr>
          <w:rFonts w:ascii="Book Antiqua" w:hAnsi="Book Antiqua" w:cs="Times New Roman"/>
          <w:sz w:val="24"/>
          <w:szCs w:val="24"/>
        </w:rPr>
        <w:t xml:space="preserve">  She </w:t>
      </w:r>
      <w:r w:rsidR="00265C86" w:rsidRPr="00265C86">
        <w:rPr>
          <w:rFonts w:ascii="Book Antiqua" w:hAnsi="Book Antiqua" w:cs="Times New Roman"/>
          <w:sz w:val="24"/>
          <w:szCs w:val="24"/>
        </w:rPr>
        <w:t xml:space="preserve">anticipated the form would be helpful.  </w:t>
      </w:r>
      <w:r w:rsidRPr="00265C86">
        <w:rPr>
          <w:rFonts w:ascii="Book Antiqua" w:hAnsi="Book Antiqua" w:cs="Times New Roman"/>
          <w:sz w:val="24"/>
          <w:szCs w:val="24"/>
        </w:rPr>
        <w:t xml:space="preserve"> </w:t>
      </w:r>
      <w:r w:rsidR="00265C86" w:rsidRPr="00265C86">
        <w:rPr>
          <w:rFonts w:ascii="Book Antiqua" w:hAnsi="Book Antiqua" w:cs="Times New Roman"/>
          <w:sz w:val="24"/>
          <w:szCs w:val="24"/>
        </w:rPr>
        <w:t>Dr</w:t>
      </w:r>
      <w:r w:rsidRPr="00265C86">
        <w:rPr>
          <w:rFonts w:ascii="Book Antiqua" w:hAnsi="Book Antiqua" w:cs="Times New Roman"/>
          <w:sz w:val="24"/>
          <w:szCs w:val="24"/>
        </w:rPr>
        <w:t xml:space="preserve">. Reichlin </w:t>
      </w:r>
      <w:r w:rsidR="00265C86" w:rsidRPr="00265C86">
        <w:rPr>
          <w:rFonts w:ascii="Book Antiqua" w:hAnsi="Book Antiqua" w:cs="Times New Roman"/>
          <w:sz w:val="24"/>
          <w:szCs w:val="24"/>
        </w:rPr>
        <w:t>agreed that the form would be helpful and requested an additional section be added to address any recent medication changes/requests.</w:t>
      </w:r>
      <w:r w:rsidRPr="00265C86">
        <w:rPr>
          <w:rFonts w:ascii="Book Antiqua" w:hAnsi="Book Antiqua" w:cs="Times New Roman"/>
          <w:sz w:val="24"/>
          <w:szCs w:val="24"/>
        </w:rPr>
        <w:t xml:space="preserve"> </w:t>
      </w:r>
      <w:r w:rsidR="00265C86" w:rsidRPr="00265C86">
        <w:rPr>
          <w:rFonts w:ascii="Book Antiqua" w:hAnsi="Book Antiqua" w:cs="Times New Roman"/>
          <w:sz w:val="24"/>
          <w:szCs w:val="24"/>
        </w:rPr>
        <w:t xml:space="preserve">Dr. Reichlin noted that a reference to the current Conditional Release plan might be useful on this form. </w:t>
      </w:r>
    </w:p>
    <w:p w14:paraId="528BC75F" w14:textId="361EAAC8" w:rsidR="00265C86" w:rsidRPr="00265C86" w:rsidRDefault="00265C86" w:rsidP="0037384E">
      <w:pPr>
        <w:pStyle w:val="ListParagraph"/>
        <w:numPr>
          <w:ilvl w:val="1"/>
          <w:numId w:val="1"/>
        </w:numPr>
        <w:spacing w:after="0" w:line="480" w:lineRule="auto"/>
        <w:rPr>
          <w:rFonts w:ascii="Book Antiqua" w:hAnsi="Book Antiqua" w:cs="Times New Roman"/>
          <w:b/>
          <w:bCs/>
          <w:sz w:val="24"/>
          <w:szCs w:val="24"/>
          <w:u w:val="single"/>
        </w:rPr>
      </w:pPr>
      <w:r w:rsidRPr="00265C86">
        <w:rPr>
          <w:rFonts w:ascii="Book Antiqua" w:hAnsi="Book Antiqua" w:cs="Times New Roman"/>
          <w:sz w:val="24"/>
          <w:szCs w:val="24"/>
        </w:rPr>
        <w:t xml:space="preserve">Dr. Reichlin asked whether the Board would fill out the feedback, or how that would work.  </w:t>
      </w:r>
      <w:r w:rsidR="009E5348" w:rsidRPr="00265C86">
        <w:rPr>
          <w:rFonts w:ascii="Book Antiqua" w:hAnsi="Book Antiqua" w:cs="Times New Roman"/>
          <w:sz w:val="24"/>
          <w:szCs w:val="24"/>
        </w:rPr>
        <w:t xml:space="preserve">Dr. Bort </w:t>
      </w:r>
      <w:r w:rsidRPr="00265C86">
        <w:rPr>
          <w:rFonts w:ascii="Book Antiqua" w:hAnsi="Book Antiqua" w:cs="Times New Roman"/>
          <w:sz w:val="24"/>
          <w:szCs w:val="24"/>
        </w:rPr>
        <w:t xml:space="preserve">anticipated that she would be filling out the feedback, </w:t>
      </w:r>
      <w:r w:rsidRPr="00265C86">
        <w:rPr>
          <w:rFonts w:ascii="Book Antiqua" w:hAnsi="Book Antiqua" w:cs="Times New Roman"/>
          <w:sz w:val="24"/>
          <w:szCs w:val="24"/>
        </w:rPr>
        <w:lastRenderedPageBreak/>
        <w:t xml:space="preserve">which would be disseminated by Board staff.  </w:t>
      </w:r>
      <w:r w:rsidR="009E5348" w:rsidRPr="00265C86">
        <w:rPr>
          <w:rFonts w:ascii="Book Antiqua" w:hAnsi="Book Antiqua" w:cs="Times New Roman"/>
          <w:sz w:val="24"/>
          <w:szCs w:val="24"/>
        </w:rPr>
        <w:t>Dr. Reichlin inquired if Dr. Bort thought that the community providers will find this form better or worse than what they are doing n</w:t>
      </w:r>
      <w:r w:rsidR="002F3698">
        <w:rPr>
          <w:rFonts w:ascii="Book Antiqua" w:hAnsi="Book Antiqua" w:cs="Times New Roman"/>
          <w:sz w:val="24"/>
          <w:szCs w:val="24"/>
        </w:rPr>
        <w:t>ow</w:t>
      </w:r>
      <w:r w:rsidR="009E5348" w:rsidRPr="00265C86">
        <w:rPr>
          <w:rFonts w:ascii="Book Antiqua" w:hAnsi="Book Antiqua" w:cs="Times New Roman"/>
          <w:sz w:val="24"/>
          <w:szCs w:val="24"/>
        </w:rPr>
        <w:t xml:space="preserve">. Dr. Bort stated she </w:t>
      </w:r>
      <w:r w:rsidRPr="00265C86">
        <w:rPr>
          <w:rFonts w:ascii="Book Antiqua" w:hAnsi="Book Antiqua" w:cs="Times New Roman"/>
          <w:sz w:val="24"/>
          <w:szCs w:val="24"/>
        </w:rPr>
        <w:t xml:space="preserve">has presented this form to community providers during statewide provider meetings.  Providers seemed to be in support, but there has not been much specific feedback. </w:t>
      </w:r>
      <w:r w:rsidR="009E5348" w:rsidRPr="00265C86">
        <w:rPr>
          <w:rFonts w:ascii="Book Antiqua" w:hAnsi="Book Antiqua" w:cs="Times New Roman"/>
          <w:sz w:val="24"/>
          <w:szCs w:val="24"/>
        </w:rPr>
        <w:t xml:space="preserve">Dr. Bort </w:t>
      </w:r>
      <w:r w:rsidRPr="00265C86">
        <w:rPr>
          <w:rFonts w:ascii="Book Antiqua" w:hAnsi="Book Antiqua" w:cs="Times New Roman"/>
          <w:sz w:val="24"/>
          <w:szCs w:val="24"/>
        </w:rPr>
        <w:t xml:space="preserve">stated that typically this form would stand alone, but that as START might also be helpful.  Dr. Bort encouraged Board members to provide feedback about when a START would be advised.  The current advice is that they are included when a person is supported for a lower level of care, driving privileges or more significant requests. </w:t>
      </w:r>
    </w:p>
    <w:p w14:paraId="18FD37B0" w14:textId="77777777" w:rsidR="002D7AE2" w:rsidRPr="002D7AE2" w:rsidRDefault="00316AB1" w:rsidP="002D7AE2">
      <w:pPr>
        <w:pStyle w:val="ListParagraph"/>
        <w:numPr>
          <w:ilvl w:val="1"/>
          <w:numId w:val="1"/>
        </w:numPr>
        <w:spacing w:after="0" w:line="480" w:lineRule="auto"/>
        <w:rPr>
          <w:rFonts w:ascii="Book Antiqua" w:hAnsi="Book Antiqua" w:cs="Times New Roman"/>
          <w:b/>
          <w:bCs/>
          <w:sz w:val="24"/>
          <w:szCs w:val="24"/>
          <w:u w:val="single"/>
        </w:rPr>
      </w:pPr>
      <w:r w:rsidRPr="00265C86">
        <w:rPr>
          <w:rFonts w:ascii="Book Antiqua" w:hAnsi="Book Antiqua" w:cs="Times New Roman"/>
          <w:sz w:val="24"/>
          <w:szCs w:val="24"/>
        </w:rPr>
        <w:t xml:space="preserve">Mr. </w:t>
      </w:r>
      <w:proofErr w:type="spellStart"/>
      <w:r w:rsidRPr="00265C86">
        <w:rPr>
          <w:rFonts w:ascii="Book Antiqua" w:hAnsi="Book Antiqua" w:cs="Times New Roman"/>
          <w:sz w:val="24"/>
          <w:szCs w:val="24"/>
        </w:rPr>
        <w:t>Swetnam</w:t>
      </w:r>
      <w:proofErr w:type="spellEnd"/>
      <w:r w:rsidRPr="00265C86">
        <w:rPr>
          <w:rFonts w:ascii="Book Antiqua" w:hAnsi="Book Antiqua" w:cs="Times New Roman"/>
          <w:sz w:val="24"/>
          <w:szCs w:val="24"/>
        </w:rPr>
        <w:t xml:space="preserve"> </w:t>
      </w:r>
      <w:r w:rsidR="002D7AE2">
        <w:rPr>
          <w:rFonts w:ascii="Book Antiqua" w:hAnsi="Book Antiqua" w:cs="Times New Roman"/>
          <w:sz w:val="24"/>
          <w:szCs w:val="24"/>
        </w:rPr>
        <w:t xml:space="preserve">suggested that the agency </w:t>
      </w:r>
      <w:proofErr w:type="gramStart"/>
      <w:r w:rsidR="002D7AE2">
        <w:rPr>
          <w:rFonts w:ascii="Book Antiqua" w:hAnsi="Book Antiqua" w:cs="Times New Roman"/>
          <w:sz w:val="24"/>
          <w:szCs w:val="24"/>
        </w:rPr>
        <w:t>take a look</w:t>
      </w:r>
      <w:proofErr w:type="gramEnd"/>
      <w:r w:rsidR="002D7AE2">
        <w:rPr>
          <w:rFonts w:ascii="Book Antiqua" w:hAnsi="Book Antiqua" w:cs="Times New Roman"/>
          <w:sz w:val="24"/>
          <w:szCs w:val="24"/>
        </w:rPr>
        <w:t xml:space="preserve"> at the order in general and explore whether it could be shorter/clearer (average length is 7 to 8 pages long).</w:t>
      </w:r>
    </w:p>
    <w:p w14:paraId="6992FADA" w14:textId="4178A6B7" w:rsidR="00316AB1" w:rsidRPr="002D7AE2" w:rsidRDefault="00316AB1" w:rsidP="002D7AE2">
      <w:pPr>
        <w:pStyle w:val="ListParagraph"/>
        <w:numPr>
          <w:ilvl w:val="1"/>
          <w:numId w:val="1"/>
        </w:numPr>
        <w:spacing w:after="0" w:line="480" w:lineRule="auto"/>
        <w:rPr>
          <w:rFonts w:ascii="Book Antiqua" w:hAnsi="Book Antiqua" w:cs="Times New Roman"/>
          <w:b/>
          <w:bCs/>
          <w:sz w:val="24"/>
          <w:szCs w:val="24"/>
          <w:u w:val="single"/>
        </w:rPr>
      </w:pPr>
      <w:r w:rsidRPr="002D7AE2">
        <w:rPr>
          <w:rFonts w:ascii="Book Antiqua" w:hAnsi="Book Antiqua" w:cs="Times New Roman"/>
          <w:sz w:val="24"/>
          <w:szCs w:val="24"/>
        </w:rPr>
        <w:t xml:space="preserve">Dr. Bort then went on the ask the Board if they desired to adopt a form for a modification to conditional release request. Mr. </w:t>
      </w:r>
      <w:proofErr w:type="spellStart"/>
      <w:r w:rsidRPr="002D7AE2">
        <w:rPr>
          <w:rFonts w:ascii="Book Antiqua" w:hAnsi="Book Antiqua" w:cs="Times New Roman"/>
          <w:sz w:val="24"/>
          <w:szCs w:val="24"/>
        </w:rPr>
        <w:t>Swetnam</w:t>
      </w:r>
      <w:proofErr w:type="spellEnd"/>
      <w:r w:rsidRPr="002D7AE2">
        <w:rPr>
          <w:rFonts w:ascii="Book Antiqua" w:hAnsi="Book Antiqua" w:cs="Times New Roman"/>
          <w:sz w:val="24"/>
          <w:szCs w:val="24"/>
        </w:rPr>
        <w:t xml:space="preserve"> moved to institute a form like the one that laid before them to institute. Ms. Nichol seconded this motion, and </w:t>
      </w:r>
      <w:r w:rsidR="002D7AE2">
        <w:rPr>
          <w:rFonts w:ascii="Book Antiqua" w:hAnsi="Book Antiqua" w:cs="Times New Roman"/>
          <w:sz w:val="24"/>
          <w:szCs w:val="24"/>
        </w:rPr>
        <w:t xml:space="preserve">the Board passed the motion </w:t>
      </w:r>
      <w:r w:rsidRPr="002D7AE2">
        <w:rPr>
          <w:rFonts w:ascii="Book Antiqua" w:hAnsi="Book Antiqua" w:cs="Times New Roman"/>
          <w:sz w:val="24"/>
          <w:szCs w:val="24"/>
        </w:rPr>
        <w:t xml:space="preserve">unanimously. </w:t>
      </w:r>
    </w:p>
    <w:p w14:paraId="4CA092D2" w14:textId="0F976C1A" w:rsidR="002D7AE2" w:rsidRPr="002D7AE2" w:rsidRDefault="002D7AE2" w:rsidP="002D7AE2">
      <w:pPr>
        <w:spacing w:after="0" w:line="480" w:lineRule="auto"/>
        <w:rPr>
          <w:rFonts w:ascii="Book Antiqua" w:hAnsi="Book Antiqua" w:cs="Times New Roman"/>
          <w:b/>
          <w:bCs/>
          <w:sz w:val="24"/>
          <w:szCs w:val="24"/>
          <w:u w:val="single"/>
        </w:rPr>
      </w:pPr>
      <w:r w:rsidRPr="002D7AE2">
        <w:rPr>
          <w:rFonts w:ascii="Book Antiqua" w:hAnsi="Book Antiqua" w:cs="Times New Roman"/>
          <w:b/>
          <w:bCs/>
          <w:sz w:val="24"/>
          <w:szCs w:val="24"/>
          <w:u w:val="single"/>
        </w:rPr>
        <w:t>Trauma-Informed Care Training</w:t>
      </w:r>
    </w:p>
    <w:p w14:paraId="5A96DC65" w14:textId="6E4D7E1D" w:rsidR="00316AB1" w:rsidRDefault="00316AB1" w:rsidP="00C7194F">
      <w:pPr>
        <w:spacing w:after="0" w:line="480" w:lineRule="auto"/>
        <w:rPr>
          <w:rFonts w:ascii="Book Antiqua" w:hAnsi="Book Antiqua" w:cs="Times New Roman"/>
          <w:sz w:val="24"/>
          <w:szCs w:val="24"/>
        </w:rPr>
      </w:pPr>
      <w:r>
        <w:rPr>
          <w:rFonts w:ascii="Book Antiqua" w:hAnsi="Book Antiqua" w:cs="Times New Roman"/>
          <w:sz w:val="24"/>
          <w:szCs w:val="24"/>
        </w:rPr>
        <w:tab/>
        <w:t xml:space="preserve">Dr. Bort then went on to present a training to the board around Trauma Informed Care. During this, the Board was presented with </w:t>
      </w:r>
      <w:r w:rsidR="00C7194F">
        <w:rPr>
          <w:rFonts w:ascii="Book Antiqua" w:hAnsi="Book Antiqua" w:cs="Times New Roman"/>
          <w:sz w:val="24"/>
          <w:szCs w:val="24"/>
        </w:rPr>
        <w:t>video</w:t>
      </w:r>
      <w:r>
        <w:rPr>
          <w:rFonts w:ascii="Book Antiqua" w:hAnsi="Book Antiqua" w:cs="Times New Roman"/>
          <w:sz w:val="24"/>
          <w:szCs w:val="24"/>
        </w:rPr>
        <w:t xml:space="preserve"> training </w:t>
      </w:r>
      <w:r w:rsidR="002D7AE2">
        <w:rPr>
          <w:rFonts w:ascii="Book Antiqua" w:hAnsi="Book Antiqua" w:cs="Times New Roman"/>
          <w:sz w:val="24"/>
          <w:szCs w:val="24"/>
        </w:rPr>
        <w:t xml:space="preserve">modules </w:t>
      </w:r>
      <w:r>
        <w:rPr>
          <w:rFonts w:ascii="Book Antiqua" w:hAnsi="Book Antiqua" w:cs="Times New Roman"/>
          <w:sz w:val="24"/>
          <w:szCs w:val="24"/>
        </w:rPr>
        <w:t xml:space="preserve">presented by Mandy </w:t>
      </w:r>
      <w:r w:rsidR="002D7AE2">
        <w:rPr>
          <w:rFonts w:ascii="Book Antiqua" w:hAnsi="Book Antiqua" w:cs="Times New Roman"/>
          <w:sz w:val="24"/>
          <w:szCs w:val="24"/>
        </w:rPr>
        <w:t xml:space="preserve">Davis, PhD, LCSW, Director of Trauma Informed Oregon.  Small </w:t>
      </w:r>
      <w:r w:rsidR="002D7AE2">
        <w:rPr>
          <w:rFonts w:ascii="Book Antiqua" w:hAnsi="Book Antiqua" w:cs="Times New Roman"/>
          <w:sz w:val="24"/>
          <w:szCs w:val="24"/>
        </w:rPr>
        <w:lastRenderedPageBreak/>
        <w:t xml:space="preserve">discussions followed each module led by Dr. Bort following each module.  The first module focused on </w:t>
      </w:r>
      <w:r>
        <w:rPr>
          <w:rFonts w:ascii="Book Antiqua" w:hAnsi="Book Antiqua" w:cs="Times New Roman"/>
          <w:sz w:val="24"/>
          <w:szCs w:val="24"/>
        </w:rPr>
        <w:t xml:space="preserve">how trauma was defined, how different work industries contribute to systematic oppression, and the resistance people present to trauma informed care. </w:t>
      </w:r>
      <w:r w:rsidR="00C7194F">
        <w:rPr>
          <w:rFonts w:ascii="Book Antiqua" w:hAnsi="Book Antiqua" w:cs="Times New Roman"/>
          <w:sz w:val="24"/>
          <w:szCs w:val="24"/>
        </w:rPr>
        <w:t>The</w:t>
      </w:r>
      <w:r>
        <w:rPr>
          <w:rFonts w:ascii="Book Antiqua" w:hAnsi="Book Antiqua" w:cs="Times New Roman"/>
          <w:sz w:val="24"/>
          <w:szCs w:val="24"/>
        </w:rPr>
        <w:t xml:space="preserve"> second Module revolved around the pervasiveness of trauma</w:t>
      </w:r>
      <w:r w:rsidR="00C7194F">
        <w:rPr>
          <w:rFonts w:ascii="Book Antiqua" w:hAnsi="Book Antiqua" w:cs="Times New Roman"/>
          <w:sz w:val="24"/>
          <w:szCs w:val="24"/>
        </w:rPr>
        <w:t xml:space="preserve"> and </w:t>
      </w:r>
      <w:r>
        <w:rPr>
          <w:rFonts w:ascii="Book Antiqua" w:hAnsi="Book Antiqua" w:cs="Times New Roman"/>
          <w:sz w:val="24"/>
          <w:szCs w:val="24"/>
        </w:rPr>
        <w:t>how race and socioeconomic status contribute to trauma impacting individuals in the work</w:t>
      </w:r>
      <w:r w:rsidR="00C7194F">
        <w:rPr>
          <w:rFonts w:ascii="Book Antiqua" w:hAnsi="Book Antiqua" w:cs="Times New Roman"/>
          <w:sz w:val="24"/>
          <w:szCs w:val="24"/>
        </w:rPr>
        <w:t xml:space="preserve">place. The third module discussed the differences between trauma specific and trauma informed. </w:t>
      </w:r>
      <w:r w:rsidR="002D7AE2">
        <w:rPr>
          <w:rFonts w:ascii="Book Antiqua" w:hAnsi="Book Antiqua" w:cs="Times New Roman"/>
          <w:sz w:val="24"/>
          <w:szCs w:val="24"/>
        </w:rPr>
        <w:t>The final module focused on the topic</w:t>
      </w:r>
      <w:r w:rsidR="00C7194F">
        <w:rPr>
          <w:rFonts w:ascii="Book Antiqua" w:hAnsi="Book Antiqua" w:cs="Times New Roman"/>
          <w:sz w:val="24"/>
          <w:szCs w:val="24"/>
        </w:rPr>
        <w:t xml:space="preserve"> of NEAR Science. </w:t>
      </w:r>
    </w:p>
    <w:p w14:paraId="5690D514" w14:textId="0B0CEA00" w:rsidR="00C7194F" w:rsidRDefault="00C7194F" w:rsidP="00C7194F">
      <w:pPr>
        <w:spacing w:after="0" w:line="480" w:lineRule="auto"/>
        <w:rPr>
          <w:rFonts w:ascii="Book Antiqua" w:hAnsi="Book Antiqua" w:cs="Times New Roman"/>
          <w:sz w:val="24"/>
          <w:szCs w:val="24"/>
        </w:rPr>
      </w:pPr>
      <w:r>
        <w:rPr>
          <w:rFonts w:ascii="Book Antiqua" w:hAnsi="Book Antiqua" w:cs="Times New Roman"/>
          <w:sz w:val="24"/>
          <w:szCs w:val="24"/>
        </w:rPr>
        <w:tab/>
        <w:t>After this training, Dr. Reichlin opened the meeting for public comment. After no member of the public stepped up, Dr. Reichlin closed the meeting at 3:40pm on Thursday, September 17, 2020.</w:t>
      </w:r>
    </w:p>
    <w:p w14:paraId="4806F228" w14:textId="58819DAD" w:rsidR="007E4EFE" w:rsidRPr="009B4120" w:rsidRDefault="007E4EFE" w:rsidP="007E4EFE">
      <w:pPr>
        <w:spacing w:after="0" w:line="240" w:lineRule="auto"/>
        <w:rPr>
          <w:rFonts w:ascii="Book Antiqua" w:hAnsi="Book Antiqua" w:cs="Times New Roman"/>
          <w:sz w:val="24"/>
          <w:szCs w:val="24"/>
        </w:rPr>
      </w:pPr>
    </w:p>
    <w:p w14:paraId="1E011881" w14:textId="4D80A287" w:rsidR="00C932E7" w:rsidRPr="009B4120" w:rsidRDefault="00C932E7" w:rsidP="00C932E7">
      <w:pPr>
        <w:spacing w:after="0" w:line="240" w:lineRule="auto"/>
        <w:rPr>
          <w:rFonts w:ascii="Book Antiqua" w:hAnsi="Book Antiqua" w:cs="Times New Roman"/>
          <w:b/>
          <w:bCs/>
          <w:sz w:val="24"/>
          <w:szCs w:val="24"/>
          <w:u w:val="single"/>
        </w:rPr>
      </w:pPr>
    </w:p>
    <w:p w14:paraId="5AE80536" w14:textId="77777777" w:rsidR="00C932E7" w:rsidRPr="009B4120" w:rsidRDefault="00C932E7" w:rsidP="00C932E7">
      <w:pPr>
        <w:spacing w:after="0" w:line="240" w:lineRule="auto"/>
        <w:rPr>
          <w:rFonts w:ascii="Book Antiqua" w:hAnsi="Book Antiqua" w:cs="Times New Roman"/>
          <w:b/>
          <w:bCs/>
          <w:sz w:val="24"/>
          <w:szCs w:val="24"/>
          <w:u w:val="single"/>
        </w:rPr>
      </w:pPr>
    </w:p>
    <w:p w14:paraId="268CB2BA" w14:textId="77777777" w:rsidR="004C77B2" w:rsidRPr="004C77B2" w:rsidRDefault="004C77B2" w:rsidP="00C7194F">
      <w:pPr>
        <w:spacing w:after="0" w:line="240" w:lineRule="auto"/>
      </w:pPr>
    </w:p>
    <w:sectPr w:rsidR="004C77B2" w:rsidRPr="004C77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0268" w14:textId="77777777" w:rsidR="002F3698" w:rsidRDefault="002F3698" w:rsidP="002F3698">
      <w:pPr>
        <w:spacing w:after="0" w:line="240" w:lineRule="auto"/>
      </w:pPr>
      <w:r>
        <w:separator/>
      </w:r>
    </w:p>
  </w:endnote>
  <w:endnote w:type="continuationSeparator" w:id="0">
    <w:p w14:paraId="25B0D18E" w14:textId="77777777" w:rsidR="002F3698" w:rsidRDefault="002F3698" w:rsidP="002F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453513"/>
      <w:docPartObj>
        <w:docPartGallery w:val="Page Numbers (Bottom of Page)"/>
        <w:docPartUnique/>
      </w:docPartObj>
    </w:sdtPr>
    <w:sdtEndPr>
      <w:rPr>
        <w:noProof/>
      </w:rPr>
    </w:sdtEndPr>
    <w:sdtContent>
      <w:p w14:paraId="49C9A841" w14:textId="77777777" w:rsidR="002A659B" w:rsidRDefault="002A659B" w:rsidP="002A659B">
        <w:pPr>
          <w:pStyle w:val="Footer"/>
          <w:jc w:val="right"/>
        </w:pPr>
        <w:r>
          <w:t>Joint Panel- Administrative Meeting</w:t>
        </w:r>
      </w:p>
      <w:p w14:paraId="5848B328" w14:textId="39000A42" w:rsidR="002A659B" w:rsidRDefault="002A659B" w:rsidP="002A659B">
        <w:pPr>
          <w:pStyle w:val="Footer"/>
          <w:jc w:val="right"/>
        </w:pPr>
        <w:r>
          <w:t>September 17, 2020</w:t>
        </w:r>
      </w:p>
      <w:p w14:paraId="29F00868" w14:textId="44D37C54" w:rsidR="002F3698" w:rsidRDefault="002A659B" w:rsidP="002A65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2B422A74" w14:textId="77777777" w:rsidR="002F3698" w:rsidRDefault="002F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DC37" w14:textId="77777777" w:rsidR="002F3698" w:rsidRDefault="002F3698" w:rsidP="002F3698">
      <w:pPr>
        <w:spacing w:after="0" w:line="240" w:lineRule="auto"/>
      </w:pPr>
      <w:r>
        <w:separator/>
      </w:r>
    </w:p>
  </w:footnote>
  <w:footnote w:type="continuationSeparator" w:id="0">
    <w:p w14:paraId="4F8FBF20" w14:textId="77777777" w:rsidR="002F3698" w:rsidRDefault="002F3698" w:rsidP="002F3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6072"/>
    <w:multiLevelType w:val="multilevel"/>
    <w:tmpl w:val="5F04A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B232AC"/>
    <w:multiLevelType w:val="multilevel"/>
    <w:tmpl w:val="7C46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A124F8"/>
    <w:multiLevelType w:val="hybridMultilevel"/>
    <w:tmpl w:val="AA502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F644D"/>
    <w:multiLevelType w:val="hybridMultilevel"/>
    <w:tmpl w:val="F064B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905A7C"/>
    <w:multiLevelType w:val="hybridMultilevel"/>
    <w:tmpl w:val="E096785A"/>
    <w:lvl w:ilvl="0" w:tplc="B27827D0">
      <w:start w:val="1"/>
      <w:numFmt w:val="bullet"/>
      <w:lvlText w:val="-"/>
      <w:lvlJc w:val="left"/>
      <w:pPr>
        <w:ind w:left="1080" w:hanging="360"/>
      </w:pPr>
      <w:rPr>
        <w:rFonts w:ascii="Book Antiqua" w:eastAsiaTheme="minorHAnsi" w:hAnsi="Book Antiqua" w:cs="Adobe Devanaga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3208F9"/>
    <w:multiLevelType w:val="multilevel"/>
    <w:tmpl w:val="BBC4F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765CB1"/>
    <w:multiLevelType w:val="hybridMultilevel"/>
    <w:tmpl w:val="9B3CF1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314836"/>
    <w:multiLevelType w:val="hybridMultilevel"/>
    <w:tmpl w:val="1676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F313C"/>
    <w:multiLevelType w:val="hybridMultilevel"/>
    <w:tmpl w:val="125A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E6F8E"/>
    <w:multiLevelType w:val="hybridMultilevel"/>
    <w:tmpl w:val="E5B0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371FC"/>
    <w:multiLevelType w:val="hybridMultilevel"/>
    <w:tmpl w:val="4F5E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8504E"/>
    <w:multiLevelType w:val="hybridMultilevel"/>
    <w:tmpl w:val="063A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87830"/>
    <w:multiLevelType w:val="multilevel"/>
    <w:tmpl w:val="34B20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777CDE"/>
    <w:multiLevelType w:val="multilevel"/>
    <w:tmpl w:val="69682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0"/>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2"/>
    <w:rsid w:val="00033811"/>
    <w:rsid w:val="00053C5B"/>
    <w:rsid w:val="00083951"/>
    <w:rsid w:val="00111B63"/>
    <w:rsid w:val="001275CF"/>
    <w:rsid w:val="00130081"/>
    <w:rsid w:val="001300AD"/>
    <w:rsid w:val="0014213C"/>
    <w:rsid w:val="001F2F40"/>
    <w:rsid w:val="00212FD3"/>
    <w:rsid w:val="00232E91"/>
    <w:rsid w:val="00253B8C"/>
    <w:rsid w:val="00265C86"/>
    <w:rsid w:val="00282A44"/>
    <w:rsid w:val="002917D7"/>
    <w:rsid w:val="002A659B"/>
    <w:rsid w:val="002A7FF3"/>
    <w:rsid w:val="002D7AE2"/>
    <w:rsid w:val="002F3698"/>
    <w:rsid w:val="00305404"/>
    <w:rsid w:val="003119DB"/>
    <w:rsid w:val="00316AB1"/>
    <w:rsid w:val="00360D17"/>
    <w:rsid w:val="00385EE0"/>
    <w:rsid w:val="003C7FF3"/>
    <w:rsid w:val="003F6C9C"/>
    <w:rsid w:val="00405032"/>
    <w:rsid w:val="00483CF1"/>
    <w:rsid w:val="004C022C"/>
    <w:rsid w:val="004C77B2"/>
    <w:rsid w:val="00547A1E"/>
    <w:rsid w:val="005A47BC"/>
    <w:rsid w:val="00611A71"/>
    <w:rsid w:val="00613DC3"/>
    <w:rsid w:val="00643A3B"/>
    <w:rsid w:val="00665AF6"/>
    <w:rsid w:val="00665B66"/>
    <w:rsid w:val="00667009"/>
    <w:rsid w:val="00676E93"/>
    <w:rsid w:val="006927BC"/>
    <w:rsid w:val="0070672B"/>
    <w:rsid w:val="0078337F"/>
    <w:rsid w:val="007C1E08"/>
    <w:rsid w:val="007E4EFE"/>
    <w:rsid w:val="00805BBC"/>
    <w:rsid w:val="008373A5"/>
    <w:rsid w:val="00881B9E"/>
    <w:rsid w:val="008C6BEC"/>
    <w:rsid w:val="00977093"/>
    <w:rsid w:val="0098429B"/>
    <w:rsid w:val="009B4120"/>
    <w:rsid w:val="009C36A7"/>
    <w:rsid w:val="009E5348"/>
    <w:rsid w:val="009E792B"/>
    <w:rsid w:val="00A3372A"/>
    <w:rsid w:val="00A36211"/>
    <w:rsid w:val="00A764E9"/>
    <w:rsid w:val="00A94F09"/>
    <w:rsid w:val="00AA4509"/>
    <w:rsid w:val="00B3764F"/>
    <w:rsid w:val="00B81080"/>
    <w:rsid w:val="00BA2528"/>
    <w:rsid w:val="00BD59A6"/>
    <w:rsid w:val="00BF150C"/>
    <w:rsid w:val="00C10100"/>
    <w:rsid w:val="00C408A4"/>
    <w:rsid w:val="00C7194F"/>
    <w:rsid w:val="00C932E7"/>
    <w:rsid w:val="00C969FD"/>
    <w:rsid w:val="00CD2BBD"/>
    <w:rsid w:val="00CF73E9"/>
    <w:rsid w:val="00D663A2"/>
    <w:rsid w:val="00D74225"/>
    <w:rsid w:val="00D9475D"/>
    <w:rsid w:val="00DD54EC"/>
    <w:rsid w:val="00E32B2C"/>
    <w:rsid w:val="00E6665C"/>
    <w:rsid w:val="00E83BC4"/>
    <w:rsid w:val="00EA7322"/>
    <w:rsid w:val="00EB0034"/>
    <w:rsid w:val="00F15E04"/>
    <w:rsid w:val="00F616D3"/>
    <w:rsid w:val="00F65238"/>
    <w:rsid w:val="00F80451"/>
    <w:rsid w:val="00F9111A"/>
    <w:rsid w:val="00F9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33B9"/>
  <w15:chartTrackingRefBased/>
  <w15:docId w15:val="{F74862C9-CE0A-458C-8512-F11F4127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B2"/>
    <w:pPr>
      <w:ind w:left="720"/>
      <w:contextualSpacing/>
    </w:pPr>
  </w:style>
  <w:style w:type="character" w:styleId="CommentReference">
    <w:name w:val="annotation reference"/>
    <w:basedOn w:val="DefaultParagraphFont"/>
    <w:uiPriority w:val="99"/>
    <w:semiHidden/>
    <w:unhideWhenUsed/>
    <w:rsid w:val="001275CF"/>
    <w:rPr>
      <w:sz w:val="16"/>
      <w:szCs w:val="16"/>
    </w:rPr>
  </w:style>
  <w:style w:type="paragraph" w:styleId="CommentText">
    <w:name w:val="annotation text"/>
    <w:basedOn w:val="Normal"/>
    <w:link w:val="CommentTextChar"/>
    <w:uiPriority w:val="99"/>
    <w:semiHidden/>
    <w:unhideWhenUsed/>
    <w:rsid w:val="001275CF"/>
    <w:pPr>
      <w:spacing w:line="240" w:lineRule="auto"/>
    </w:pPr>
    <w:rPr>
      <w:sz w:val="20"/>
      <w:szCs w:val="20"/>
    </w:rPr>
  </w:style>
  <w:style w:type="character" w:customStyle="1" w:styleId="CommentTextChar">
    <w:name w:val="Comment Text Char"/>
    <w:basedOn w:val="DefaultParagraphFont"/>
    <w:link w:val="CommentText"/>
    <w:uiPriority w:val="99"/>
    <w:semiHidden/>
    <w:rsid w:val="001275CF"/>
    <w:rPr>
      <w:sz w:val="20"/>
      <w:szCs w:val="20"/>
    </w:rPr>
  </w:style>
  <w:style w:type="paragraph" w:styleId="CommentSubject">
    <w:name w:val="annotation subject"/>
    <w:basedOn w:val="CommentText"/>
    <w:next w:val="CommentText"/>
    <w:link w:val="CommentSubjectChar"/>
    <w:uiPriority w:val="99"/>
    <w:semiHidden/>
    <w:unhideWhenUsed/>
    <w:rsid w:val="001275CF"/>
    <w:rPr>
      <w:b/>
      <w:bCs/>
    </w:rPr>
  </w:style>
  <w:style w:type="character" w:customStyle="1" w:styleId="CommentSubjectChar">
    <w:name w:val="Comment Subject Char"/>
    <w:basedOn w:val="CommentTextChar"/>
    <w:link w:val="CommentSubject"/>
    <w:uiPriority w:val="99"/>
    <w:semiHidden/>
    <w:rsid w:val="001275CF"/>
    <w:rPr>
      <w:b/>
      <w:bCs/>
      <w:sz w:val="20"/>
      <w:szCs w:val="20"/>
    </w:rPr>
  </w:style>
  <w:style w:type="paragraph" w:styleId="BalloonText">
    <w:name w:val="Balloon Text"/>
    <w:basedOn w:val="Normal"/>
    <w:link w:val="BalloonTextChar"/>
    <w:uiPriority w:val="99"/>
    <w:semiHidden/>
    <w:unhideWhenUsed/>
    <w:rsid w:val="00127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5CF"/>
    <w:rPr>
      <w:rFonts w:ascii="Segoe UI" w:hAnsi="Segoe UI" w:cs="Segoe UI"/>
      <w:sz w:val="18"/>
      <w:szCs w:val="18"/>
    </w:rPr>
  </w:style>
  <w:style w:type="paragraph" w:styleId="Header">
    <w:name w:val="header"/>
    <w:basedOn w:val="Normal"/>
    <w:link w:val="HeaderChar"/>
    <w:uiPriority w:val="99"/>
    <w:unhideWhenUsed/>
    <w:rsid w:val="002F3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98"/>
  </w:style>
  <w:style w:type="paragraph" w:styleId="Footer">
    <w:name w:val="footer"/>
    <w:basedOn w:val="Normal"/>
    <w:link w:val="FooterChar"/>
    <w:uiPriority w:val="99"/>
    <w:unhideWhenUsed/>
    <w:rsid w:val="002F3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4618">
      <w:bodyDiv w:val="1"/>
      <w:marLeft w:val="0"/>
      <w:marRight w:val="0"/>
      <w:marTop w:val="0"/>
      <w:marBottom w:val="0"/>
      <w:divBdr>
        <w:top w:val="none" w:sz="0" w:space="0" w:color="auto"/>
        <w:left w:val="none" w:sz="0" w:space="0" w:color="auto"/>
        <w:bottom w:val="none" w:sz="0" w:space="0" w:color="auto"/>
        <w:right w:val="none" w:sz="0" w:space="0" w:color="auto"/>
      </w:divBdr>
    </w:div>
    <w:div w:id="778448308">
      <w:bodyDiv w:val="1"/>
      <w:marLeft w:val="0"/>
      <w:marRight w:val="0"/>
      <w:marTop w:val="0"/>
      <w:marBottom w:val="0"/>
      <w:divBdr>
        <w:top w:val="none" w:sz="0" w:space="0" w:color="auto"/>
        <w:left w:val="none" w:sz="0" w:space="0" w:color="auto"/>
        <w:bottom w:val="none" w:sz="0" w:space="0" w:color="auto"/>
        <w:right w:val="none" w:sz="0" w:space="0" w:color="auto"/>
      </w:divBdr>
    </w:div>
    <w:div w:id="1495073858">
      <w:bodyDiv w:val="1"/>
      <w:marLeft w:val="0"/>
      <w:marRight w:val="0"/>
      <w:marTop w:val="0"/>
      <w:marBottom w:val="0"/>
      <w:divBdr>
        <w:top w:val="none" w:sz="0" w:space="0" w:color="auto"/>
        <w:left w:val="none" w:sz="0" w:space="0" w:color="auto"/>
        <w:bottom w:val="none" w:sz="0" w:space="0" w:color="auto"/>
        <w:right w:val="none" w:sz="0" w:space="0" w:color="auto"/>
      </w:divBdr>
    </w:div>
    <w:div w:id="1665351690">
      <w:bodyDiv w:val="1"/>
      <w:marLeft w:val="0"/>
      <w:marRight w:val="0"/>
      <w:marTop w:val="0"/>
      <w:marBottom w:val="0"/>
      <w:divBdr>
        <w:top w:val="none" w:sz="0" w:space="0" w:color="auto"/>
        <w:left w:val="none" w:sz="0" w:space="0" w:color="auto"/>
        <w:bottom w:val="none" w:sz="0" w:space="0" w:color="auto"/>
        <w:right w:val="none" w:sz="0" w:space="0" w:color="auto"/>
      </w:divBdr>
    </w:div>
    <w:div w:id="20837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administrative meeting agendas</Value>
    </DocType>
  </documentManagement>
</p:properties>
</file>

<file path=customXml/itemProps1.xml><?xml version="1.0" encoding="utf-8"?>
<ds:datastoreItem xmlns:ds="http://schemas.openxmlformats.org/officeDocument/2006/customXml" ds:itemID="{981EF1FD-3E1B-43ED-910F-6D3BE5D88C27}"/>
</file>

<file path=customXml/itemProps2.xml><?xml version="1.0" encoding="utf-8"?>
<ds:datastoreItem xmlns:ds="http://schemas.openxmlformats.org/officeDocument/2006/customXml" ds:itemID="{81EAD5B5-C4D3-41F2-96B2-2F3A37AC3987}"/>
</file>

<file path=customXml/itemProps3.xml><?xml version="1.0" encoding="utf-8"?>
<ds:datastoreItem xmlns:ds="http://schemas.openxmlformats.org/officeDocument/2006/customXml" ds:itemID="{8600D9D6-8025-47A6-92B4-2D9B1241EB66}"/>
</file>

<file path=docProps/app.xml><?xml version="1.0" encoding="utf-8"?>
<Properties xmlns="http://schemas.openxmlformats.org/officeDocument/2006/extended-properties" xmlns:vt="http://schemas.openxmlformats.org/officeDocument/2006/docPropsVTypes">
  <Template>Normal.dotm</Template>
  <TotalTime>2</TotalTime>
  <Pages>19</Pages>
  <Words>4321</Words>
  <Characters>23377</Characters>
  <Application>Microsoft Office Word</Application>
  <DocSecurity>0</DocSecurity>
  <Lines>2597</Lines>
  <Paragraphs>1978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Megan * PSRB</dc:creator>
  <cp:keywords/>
  <dc:description/>
  <cp:lastModifiedBy>BORT Alison * PSRB</cp:lastModifiedBy>
  <cp:revision>3</cp:revision>
  <dcterms:created xsi:type="dcterms:W3CDTF">2021-04-01T17:54:00Z</dcterms:created>
  <dcterms:modified xsi:type="dcterms:W3CDTF">2021-04-01T17:57:00Z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0x010100FD501E88C465D043B824773B3E3ED383</vt:lpwstr>
  </property>
</Properties>
</file>