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845D1" w14:textId="4DCB3F9A" w:rsidR="00574C9C" w:rsidRPr="00A75888" w:rsidRDefault="00574C9C" w:rsidP="00421101">
      <w:pPr>
        <w:rPr>
          <w:rFonts w:asciiTheme="minorHAnsi" w:hAnsiTheme="minorHAnsi" w:cstheme="minorHAnsi"/>
          <w:sz w:val="24"/>
          <w:szCs w:val="24"/>
          <w:lang w:val="vi-VN"/>
        </w:rPr>
      </w:pPr>
    </w:p>
    <w:p w14:paraId="0A3DF489" w14:textId="1C7B1777" w:rsidR="00574C9C" w:rsidRPr="007405AD" w:rsidRDefault="00982C48" w:rsidP="00EB2FD7">
      <w:pPr>
        <w:contextualSpacing/>
        <w:rPr>
          <w:rFonts w:asciiTheme="minorHAnsi" w:hAnsiTheme="minorHAnsi" w:cstheme="minorHAnsi"/>
          <w:b/>
          <w:bCs/>
          <w:sz w:val="24"/>
          <w:szCs w:val="24"/>
          <w:lang w:val="vi-VN"/>
        </w:rPr>
      </w:pPr>
      <w:r>
        <w:rPr>
          <w:rFonts w:asciiTheme="minorHAnsi" w:hAnsiTheme="minorHAnsi" w:cstheme="minorHAnsi"/>
          <w:b/>
          <w:bCs/>
          <w:sz w:val="24"/>
          <w:szCs w:val="24"/>
        </w:rPr>
        <w:t>Làm</w:t>
      </w:r>
      <w:r>
        <w:rPr>
          <w:rFonts w:asciiTheme="minorHAnsi" w:hAnsiTheme="minorHAnsi" w:cstheme="minorHAnsi"/>
          <w:b/>
          <w:bCs/>
          <w:sz w:val="24"/>
          <w:szCs w:val="24"/>
          <w:lang w:val="vi-VN"/>
        </w:rPr>
        <w:t xml:space="preserve"> thế nào để </w:t>
      </w:r>
      <w:r w:rsidR="007405AD">
        <w:rPr>
          <w:rFonts w:asciiTheme="minorHAnsi" w:hAnsiTheme="minorHAnsi" w:cstheme="minorHAnsi"/>
          <w:b/>
          <w:bCs/>
          <w:sz w:val="24"/>
          <w:szCs w:val="24"/>
          <w:lang w:val="vi-VN"/>
        </w:rPr>
        <w:t>G</w:t>
      </w:r>
      <w:r>
        <w:rPr>
          <w:rFonts w:asciiTheme="minorHAnsi" w:hAnsiTheme="minorHAnsi" w:cstheme="minorHAnsi"/>
          <w:b/>
          <w:bCs/>
          <w:sz w:val="24"/>
          <w:szCs w:val="24"/>
          <w:lang w:val="vi-VN"/>
        </w:rPr>
        <w:t xml:space="preserve">iữ cho </w:t>
      </w:r>
      <w:r w:rsidR="007405AD">
        <w:rPr>
          <w:rFonts w:asciiTheme="minorHAnsi" w:hAnsiTheme="minorHAnsi" w:cstheme="minorHAnsi"/>
          <w:b/>
          <w:bCs/>
          <w:sz w:val="24"/>
          <w:szCs w:val="24"/>
          <w:lang w:val="vi-VN"/>
        </w:rPr>
        <w:t>C</w:t>
      </w:r>
      <w:r>
        <w:rPr>
          <w:rFonts w:asciiTheme="minorHAnsi" w:hAnsiTheme="minorHAnsi" w:cstheme="minorHAnsi"/>
          <w:b/>
          <w:bCs/>
          <w:sz w:val="24"/>
          <w:szCs w:val="24"/>
          <w:lang w:val="vi-VN"/>
        </w:rPr>
        <w:t xml:space="preserve">on mình </w:t>
      </w:r>
      <w:r w:rsidR="007405AD">
        <w:rPr>
          <w:rFonts w:asciiTheme="minorHAnsi" w:hAnsiTheme="minorHAnsi" w:cstheme="minorHAnsi"/>
          <w:b/>
          <w:bCs/>
          <w:sz w:val="24"/>
          <w:szCs w:val="24"/>
          <w:lang w:val="vi-VN"/>
        </w:rPr>
        <w:t>A</w:t>
      </w:r>
      <w:r>
        <w:rPr>
          <w:rFonts w:asciiTheme="minorHAnsi" w:hAnsiTheme="minorHAnsi" w:cstheme="minorHAnsi"/>
          <w:b/>
          <w:bCs/>
          <w:sz w:val="24"/>
          <w:szCs w:val="24"/>
          <w:lang w:val="vi-VN"/>
        </w:rPr>
        <w:t>n toàn với b</w:t>
      </w:r>
      <w:r w:rsidR="00C66BC8">
        <w:rPr>
          <w:rFonts w:asciiTheme="minorHAnsi" w:hAnsiTheme="minorHAnsi" w:cstheme="minorHAnsi"/>
          <w:b/>
          <w:bCs/>
          <w:sz w:val="24"/>
          <w:szCs w:val="24"/>
          <w:lang w:val="vi-VN"/>
        </w:rPr>
        <w:t>ệ</w:t>
      </w:r>
      <w:r>
        <w:rPr>
          <w:rFonts w:asciiTheme="minorHAnsi" w:hAnsiTheme="minorHAnsi" w:cstheme="minorHAnsi"/>
          <w:b/>
          <w:bCs/>
          <w:sz w:val="24"/>
          <w:szCs w:val="24"/>
          <w:lang w:val="vi-VN"/>
        </w:rPr>
        <w:t xml:space="preserve">nh Sởi và những </w:t>
      </w:r>
      <w:r w:rsidR="007405AD">
        <w:rPr>
          <w:rFonts w:asciiTheme="minorHAnsi" w:hAnsiTheme="minorHAnsi" w:cstheme="minorHAnsi"/>
          <w:b/>
          <w:bCs/>
          <w:sz w:val="24"/>
          <w:szCs w:val="24"/>
          <w:lang w:val="vi-VN"/>
        </w:rPr>
        <w:t>Đ</w:t>
      </w:r>
      <w:r>
        <w:rPr>
          <w:rFonts w:asciiTheme="minorHAnsi" w:hAnsiTheme="minorHAnsi" w:cstheme="minorHAnsi"/>
          <w:b/>
          <w:bCs/>
          <w:sz w:val="24"/>
          <w:szCs w:val="24"/>
          <w:lang w:val="vi-VN"/>
        </w:rPr>
        <w:t>iều</w:t>
      </w:r>
      <w:r w:rsidR="00AC380A">
        <w:rPr>
          <w:rFonts w:asciiTheme="minorHAnsi" w:hAnsiTheme="minorHAnsi" w:cstheme="minorHAnsi"/>
          <w:b/>
          <w:bCs/>
          <w:sz w:val="24"/>
          <w:szCs w:val="24"/>
          <w:lang w:val="vi-VN"/>
        </w:rPr>
        <w:t xml:space="preserve"> </w:t>
      </w:r>
      <w:r w:rsidR="007405AD">
        <w:rPr>
          <w:rFonts w:asciiTheme="minorHAnsi" w:hAnsiTheme="minorHAnsi" w:cstheme="minorHAnsi"/>
          <w:b/>
          <w:bCs/>
          <w:sz w:val="24"/>
          <w:szCs w:val="24"/>
          <w:lang w:val="vi-VN"/>
        </w:rPr>
        <w:t xml:space="preserve">cần Biết </w:t>
      </w:r>
      <w:r w:rsidR="00AC380A">
        <w:rPr>
          <w:rFonts w:asciiTheme="minorHAnsi" w:hAnsiTheme="minorHAnsi" w:cstheme="minorHAnsi"/>
          <w:b/>
          <w:bCs/>
          <w:sz w:val="24"/>
          <w:szCs w:val="24"/>
          <w:lang w:val="vi-VN"/>
        </w:rPr>
        <w:t xml:space="preserve">khi một </w:t>
      </w:r>
      <w:r w:rsidR="007405AD">
        <w:rPr>
          <w:rFonts w:asciiTheme="minorHAnsi" w:hAnsiTheme="minorHAnsi" w:cstheme="minorHAnsi"/>
          <w:b/>
          <w:bCs/>
          <w:sz w:val="24"/>
          <w:szCs w:val="24"/>
          <w:lang w:val="vi-VN"/>
        </w:rPr>
        <w:t>N</w:t>
      </w:r>
      <w:r w:rsidR="00AC380A">
        <w:rPr>
          <w:rFonts w:asciiTheme="minorHAnsi" w:hAnsiTheme="minorHAnsi" w:cstheme="minorHAnsi"/>
          <w:b/>
          <w:bCs/>
          <w:sz w:val="24"/>
          <w:szCs w:val="24"/>
          <w:lang w:val="vi-VN"/>
        </w:rPr>
        <w:t>gười</w:t>
      </w:r>
      <w:r w:rsidR="00AE103E">
        <w:rPr>
          <w:rFonts w:asciiTheme="minorHAnsi" w:hAnsiTheme="minorHAnsi" w:cstheme="minorHAnsi"/>
          <w:b/>
          <w:bCs/>
          <w:sz w:val="24"/>
          <w:szCs w:val="24"/>
          <w:lang w:val="vi-VN"/>
        </w:rPr>
        <w:t xml:space="preserve"> mắc</w:t>
      </w:r>
      <w:r w:rsidR="00AC380A">
        <w:rPr>
          <w:rFonts w:asciiTheme="minorHAnsi" w:hAnsiTheme="minorHAnsi" w:cstheme="minorHAnsi"/>
          <w:b/>
          <w:bCs/>
          <w:sz w:val="24"/>
          <w:szCs w:val="24"/>
          <w:lang w:val="vi-VN"/>
        </w:rPr>
        <w:t xml:space="preserve"> bệnh </w:t>
      </w:r>
      <w:r w:rsidR="007405AD">
        <w:rPr>
          <w:rFonts w:asciiTheme="minorHAnsi" w:hAnsiTheme="minorHAnsi" w:cstheme="minorHAnsi"/>
          <w:b/>
          <w:bCs/>
          <w:sz w:val="24"/>
          <w:szCs w:val="24"/>
          <w:lang w:val="vi-VN"/>
        </w:rPr>
        <w:t>S</w:t>
      </w:r>
      <w:r w:rsidR="00AC380A">
        <w:rPr>
          <w:rFonts w:asciiTheme="minorHAnsi" w:hAnsiTheme="minorHAnsi" w:cstheme="minorHAnsi"/>
          <w:b/>
          <w:bCs/>
          <w:sz w:val="24"/>
          <w:szCs w:val="24"/>
          <w:lang w:val="vi-VN"/>
        </w:rPr>
        <w:t xml:space="preserve">ởi </w:t>
      </w:r>
      <w:r w:rsidR="007405AD">
        <w:rPr>
          <w:rFonts w:asciiTheme="minorHAnsi" w:hAnsiTheme="minorHAnsi" w:cstheme="minorHAnsi"/>
          <w:b/>
          <w:bCs/>
          <w:sz w:val="24"/>
          <w:szCs w:val="24"/>
          <w:lang w:val="vi-VN"/>
        </w:rPr>
        <w:t>tới Trường</w:t>
      </w:r>
      <w:r>
        <w:rPr>
          <w:rFonts w:asciiTheme="minorHAnsi" w:hAnsiTheme="minorHAnsi" w:cstheme="minorHAnsi"/>
          <w:b/>
          <w:bCs/>
          <w:sz w:val="24"/>
          <w:szCs w:val="24"/>
          <w:lang w:val="vi-VN"/>
        </w:rPr>
        <w:t xml:space="preserve"> </w:t>
      </w:r>
    </w:p>
    <w:p w14:paraId="37789ED2" w14:textId="77777777" w:rsidR="00AC380A" w:rsidRDefault="00AC380A" w:rsidP="00EB2FD7">
      <w:pPr>
        <w:spacing w:before="16"/>
        <w:ind w:right="-20"/>
        <w:contextualSpacing/>
        <w:rPr>
          <w:rFonts w:asciiTheme="minorHAnsi" w:eastAsia="Calibri" w:hAnsiTheme="minorHAnsi" w:cstheme="minorHAnsi"/>
          <w:color w:val="212121"/>
          <w:spacing w:val="1"/>
          <w:sz w:val="24"/>
          <w:szCs w:val="24"/>
          <w:lang w:val="vi-VN"/>
        </w:rPr>
      </w:pPr>
    </w:p>
    <w:p w14:paraId="5D35F814" w14:textId="7DF66D55" w:rsidR="00AC380A" w:rsidRDefault="00AC380A" w:rsidP="00EB2FD7">
      <w:pPr>
        <w:spacing w:before="16"/>
        <w:ind w:right="-20"/>
        <w:contextualSpacing/>
        <w:rPr>
          <w:rFonts w:asciiTheme="minorHAnsi" w:eastAsia="Calibri" w:hAnsiTheme="minorHAnsi" w:cstheme="minorHAnsi"/>
          <w:color w:val="212121"/>
          <w:spacing w:val="1"/>
          <w:sz w:val="24"/>
          <w:szCs w:val="24"/>
          <w:lang w:val="vi-VN"/>
        </w:rPr>
      </w:pPr>
      <w:r>
        <w:rPr>
          <w:rFonts w:asciiTheme="minorHAnsi" w:eastAsia="Calibri" w:hAnsiTheme="minorHAnsi" w:cstheme="minorHAnsi"/>
          <w:color w:val="212121"/>
          <w:spacing w:val="1"/>
          <w:sz w:val="24"/>
          <w:szCs w:val="24"/>
        </w:rPr>
        <w:t>Thưa</w:t>
      </w:r>
      <w:r>
        <w:rPr>
          <w:rFonts w:asciiTheme="minorHAnsi" w:eastAsia="Calibri" w:hAnsiTheme="minorHAnsi" w:cstheme="minorHAnsi"/>
          <w:color w:val="212121"/>
          <w:spacing w:val="1"/>
          <w:sz w:val="24"/>
          <w:szCs w:val="24"/>
          <w:lang w:val="vi-VN"/>
        </w:rPr>
        <w:t xml:space="preserve"> các bậc phụ huynh và người giám hộ:</w:t>
      </w:r>
    </w:p>
    <w:p w14:paraId="388267C2" w14:textId="77777777" w:rsidR="00D944AF" w:rsidRPr="00DF69C5" w:rsidRDefault="00D944AF" w:rsidP="00EB2FD7">
      <w:pPr>
        <w:ind w:right="99"/>
        <w:contextualSpacing/>
        <w:rPr>
          <w:rFonts w:asciiTheme="minorHAnsi" w:hAnsiTheme="minorHAnsi" w:cstheme="minorHAnsi"/>
          <w:sz w:val="24"/>
          <w:szCs w:val="24"/>
        </w:rPr>
      </w:pPr>
    </w:p>
    <w:p w14:paraId="6029702D" w14:textId="246BCD2D" w:rsidR="00AC380A" w:rsidRPr="00072286" w:rsidRDefault="00AC380A" w:rsidP="07F338B9">
      <w:pPr>
        <w:ind w:right="99"/>
        <w:contextualSpacing/>
        <w:rPr>
          <w:rFonts w:asciiTheme="minorHAnsi" w:eastAsia="Calibri" w:hAnsiTheme="minorHAnsi" w:cstheme="minorHAnsi"/>
          <w:color w:val="212121"/>
          <w:spacing w:val="1"/>
          <w:sz w:val="24"/>
          <w:szCs w:val="24"/>
          <w:lang w:val="vi-VN"/>
        </w:rPr>
      </w:pPr>
      <w:r>
        <w:rPr>
          <w:rFonts w:asciiTheme="minorHAnsi" w:eastAsia="Calibri" w:hAnsiTheme="minorHAnsi" w:cstheme="minorHAnsi"/>
          <w:color w:val="212121"/>
          <w:spacing w:val="1"/>
          <w:sz w:val="24"/>
          <w:szCs w:val="24"/>
        </w:rPr>
        <w:t>Như</w:t>
      </w:r>
      <w:r>
        <w:rPr>
          <w:rFonts w:asciiTheme="minorHAnsi" w:eastAsia="Calibri" w:hAnsiTheme="minorHAnsi" w:cstheme="minorHAnsi"/>
          <w:color w:val="212121"/>
          <w:spacing w:val="1"/>
          <w:sz w:val="24"/>
          <w:szCs w:val="24"/>
          <w:lang w:val="vi-VN"/>
        </w:rPr>
        <w:t xml:space="preserve"> quý vị có thể đã biết, hiện nay đang có sự bùng phát bệnh sởi ở Oregon với 26 ca đã </w:t>
      </w:r>
      <w:r w:rsidR="007405AD">
        <w:rPr>
          <w:rFonts w:asciiTheme="minorHAnsi" w:eastAsia="Calibri" w:hAnsiTheme="minorHAnsi" w:cstheme="minorHAnsi"/>
          <w:color w:val="212121"/>
          <w:spacing w:val="1"/>
          <w:sz w:val="24"/>
          <w:szCs w:val="24"/>
          <w:lang w:val="vi-VN"/>
        </w:rPr>
        <w:t>được khẳng</w:t>
      </w:r>
      <w:r w:rsidR="00A75888">
        <w:rPr>
          <w:rFonts w:asciiTheme="minorHAnsi" w:eastAsia="Calibri" w:hAnsiTheme="minorHAnsi" w:cstheme="minorHAnsi"/>
          <w:color w:val="212121"/>
          <w:spacing w:val="1"/>
          <w:sz w:val="24"/>
          <w:szCs w:val="24"/>
          <w:lang w:val="vi-VN"/>
        </w:rPr>
        <w:t xml:space="preserve"> định</w:t>
      </w:r>
      <w:r w:rsidR="007405AD">
        <w:rPr>
          <w:rFonts w:asciiTheme="minorHAnsi" w:eastAsia="Calibri" w:hAnsiTheme="minorHAnsi" w:cstheme="minorHAnsi"/>
          <w:color w:val="212121"/>
          <w:spacing w:val="1"/>
          <w:sz w:val="24"/>
          <w:szCs w:val="24"/>
          <w:lang w:val="vi-VN"/>
        </w:rPr>
        <w:t xml:space="preserve"> </w:t>
      </w:r>
      <w:r>
        <w:rPr>
          <w:rFonts w:asciiTheme="minorHAnsi" w:eastAsia="Calibri" w:hAnsiTheme="minorHAnsi" w:cstheme="minorHAnsi"/>
          <w:color w:val="212121"/>
          <w:spacing w:val="1"/>
          <w:sz w:val="24"/>
          <w:szCs w:val="24"/>
          <w:lang w:val="vi-VN"/>
        </w:rPr>
        <w:t xml:space="preserve">ở Quận </w:t>
      </w:r>
      <w:r w:rsidRPr="00DF69C5">
        <w:rPr>
          <w:rFonts w:asciiTheme="minorHAnsi" w:eastAsia="Calibri" w:hAnsiTheme="minorHAnsi" w:cstheme="minorHAnsi"/>
          <w:color w:val="212121"/>
          <w:sz w:val="24"/>
          <w:szCs w:val="24"/>
        </w:rPr>
        <w:t>Marion, Clackamas, and Multnomah</w:t>
      </w:r>
      <w:r>
        <w:rPr>
          <w:rFonts w:asciiTheme="minorHAnsi" w:eastAsia="Calibri" w:hAnsiTheme="minorHAnsi" w:cstheme="minorHAnsi"/>
          <w:color w:val="212121"/>
          <w:sz w:val="24"/>
          <w:szCs w:val="24"/>
          <w:lang w:val="vi-VN"/>
        </w:rPr>
        <w:t xml:space="preserve"> tính tới ngày 9 tháng 8 năm 2024. Chúng tôi biết là các bậc phụ huynh có các câu hỏi về việc phải làm gì để giữ cho </w:t>
      </w:r>
      <w:r w:rsidR="007405AD">
        <w:rPr>
          <w:rFonts w:asciiTheme="minorHAnsi" w:eastAsia="Calibri" w:hAnsiTheme="minorHAnsi" w:cstheme="minorHAnsi"/>
          <w:color w:val="212121"/>
          <w:sz w:val="24"/>
          <w:szCs w:val="24"/>
          <w:lang w:val="vi-VN"/>
        </w:rPr>
        <w:t xml:space="preserve">con em mình </w:t>
      </w:r>
      <w:r>
        <w:rPr>
          <w:rFonts w:asciiTheme="minorHAnsi" w:eastAsia="Calibri" w:hAnsiTheme="minorHAnsi" w:cstheme="minorHAnsi"/>
          <w:color w:val="212121"/>
          <w:sz w:val="24"/>
          <w:szCs w:val="24"/>
          <w:lang w:val="vi-VN"/>
        </w:rPr>
        <w:t xml:space="preserve">được an toàn, và trường học của con quý vị sẽ làm gì nếu có một ca được </w:t>
      </w:r>
      <w:r w:rsidR="007405AD">
        <w:rPr>
          <w:rFonts w:asciiTheme="minorHAnsi" w:eastAsia="Calibri" w:hAnsiTheme="minorHAnsi" w:cstheme="minorHAnsi"/>
          <w:color w:val="212121"/>
          <w:sz w:val="24"/>
          <w:szCs w:val="24"/>
          <w:lang w:val="vi-VN"/>
        </w:rPr>
        <w:t>khẳng</w:t>
      </w:r>
      <w:r>
        <w:rPr>
          <w:rFonts w:asciiTheme="minorHAnsi" w:eastAsia="Calibri" w:hAnsiTheme="minorHAnsi" w:cstheme="minorHAnsi"/>
          <w:color w:val="212121"/>
          <w:sz w:val="24"/>
          <w:szCs w:val="24"/>
          <w:lang w:val="vi-VN"/>
        </w:rPr>
        <w:t xml:space="preserve"> định là bệnh sởi ở cơ sở này. </w:t>
      </w:r>
      <w:r w:rsidR="00EC7C3F">
        <w:rPr>
          <w:rFonts w:asciiTheme="minorHAnsi" w:eastAsia="Calibri" w:hAnsiTheme="minorHAnsi" w:cstheme="minorHAnsi"/>
          <w:color w:val="212121"/>
          <w:sz w:val="24"/>
          <w:szCs w:val="24"/>
          <w:lang w:val="vi-VN"/>
        </w:rPr>
        <w:t xml:space="preserve">Quý vị có thể yêu cầu một bản sao kế hoạch kiểm soát bệnh truyền nhiễm của trường đó </w:t>
      </w:r>
      <w:r w:rsidR="00EC7C3F" w:rsidRPr="00DF69C5">
        <w:rPr>
          <w:rFonts w:asciiTheme="minorHAnsi" w:eastAsia="Calibri" w:hAnsiTheme="minorHAnsi" w:cstheme="minorHAnsi"/>
          <w:color w:val="212121"/>
          <w:spacing w:val="1"/>
          <w:sz w:val="24"/>
          <w:szCs w:val="24"/>
        </w:rPr>
        <w:t>[</w:t>
      </w:r>
      <w:r w:rsidR="00EC7C3F" w:rsidRPr="00DF69C5">
        <w:rPr>
          <w:rFonts w:asciiTheme="minorHAnsi" w:eastAsia="Calibri" w:hAnsiTheme="minorHAnsi" w:cstheme="minorHAnsi"/>
          <w:color w:val="212121"/>
          <w:spacing w:val="1"/>
          <w:sz w:val="24"/>
          <w:szCs w:val="24"/>
          <w:highlight w:val="yellow"/>
        </w:rPr>
        <w:t>website</w:t>
      </w:r>
      <w:r w:rsidR="00EC7C3F" w:rsidRPr="00DF69C5">
        <w:rPr>
          <w:rFonts w:asciiTheme="minorHAnsi" w:eastAsia="Calibri" w:hAnsiTheme="minorHAnsi" w:cstheme="minorHAnsi"/>
          <w:color w:val="212121"/>
          <w:spacing w:val="1"/>
          <w:sz w:val="24"/>
          <w:szCs w:val="24"/>
        </w:rPr>
        <w:t>]</w:t>
      </w:r>
      <w:r w:rsidR="00EC7C3F">
        <w:rPr>
          <w:rFonts w:asciiTheme="minorHAnsi" w:eastAsia="Calibri" w:hAnsiTheme="minorHAnsi" w:cstheme="minorHAnsi"/>
          <w:color w:val="212121"/>
          <w:spacing w:val="1"/>
          <w:sz w:val="24"/>
          <w:szCs w:val="24"/>
          <w:lang w:val="vi-VN"/>
        </w:rPr>
        <w:t xml:space="preserve"> </w:t>
      </w:r>
      <w:r w:rsidR="00EC7C3F">
        <w:rPr>
          <w:rFonts w:asciiTheme="minorHAnsi" w:eastAsia="Calibri" w:hAnsiTheme="minorHAnsi" w:cstheme="minorHAnsi"/>
          <w:color w:val="212121"/>
          <w:spacing w:val="1"/>
          <w:sz w:val="24"/>
          <w:szCs w:val="24"/>
        </w:rPr>
        <w:t>hoặc</w:t>
      </w:r>
      <w:r w:rsidR="00EC7C3F">
        <w:rPr>
          <w:rFonts w:asciiTheme="minorHAnsi" w:eastAsia="Calibri" w:hAnsiTheme="minorHAnsi" w:cstheme="minorHAnsi"/>
          <w:color w:val="212121"/>
          <w:spacing w:val="1"/>
          <w:sz w:val="24"/>
          <w:szCs w:val="24"/>
          <w:lang w:val="vi-VN"/>
        </w:rPr>
        <w:t xml:space="preserve"> </w:t>
      </w:r>
      <w:r w:rsidR="00072286">
        <w:rPr>
          <w:rFonts w:asciiTheme="minorHAnsi" w:eastAsia="Calibri" w:hAnsiTheme="minorHAnsi" w:cstheme="minorHAnsi"/>
          <w:color w:val="212121"/>
          <w:spacing w:val="1"/>
          <w:sz w:val="24"/>
          <w:szCs w:val="24"/>
        </w:rPr>
        <w:t>gọi</w:t>
      </w:r>
      <w:r w:rsidR="00072286">
        <w:rPr>
          <w:rFonts w:asciiTheme="minorHAnsi" w:eastAsia="Calibri" w:hAnsiTheme="minorHAnsi" w:cstheme="minorHAnsi"/>
          <w:color w:val="212121"/>
          <w:spacing w:val="1"/>
          <w:sz w:val="24"/>
          <w:szCs w:val="24"/>
          <w:lang w:val="vi-VN"/>
        </w:rPr>
        <w:t xml:space="preserve"> cho văn phòng nhà trường </w:t>
      </w:r>
      <w:r w:rsidR="00072286" w:rsidRPr="00DF69C5">
        <w:rPr>
          <w:rFonts w:asciiTheme="minorHAnsi" w:eastAsia="Calibri" w:hAnsiTheme="minorHAnsi" w:cstheme="minorHAnsi"/>
          <w:color w:val="212121"/>
          <w:spacing w:val="1"/>
          <w:sz w:val="24"/>
          <w:szCs w:val="24"/>
        </w:rPr>
        <w:t>[</w:t>
      </w:r>
      <w:r w:rsidR="00072286" w:rsidRPr="00DF69C5">
        <w:rPr>
          <w:rFonts w:asciiTheme="minorHAnsi" w:eastAsia="Calibri" w:hAnsiTheme="minorHAnsi" w:cstheme="minorHAnsi"/>
          <w:color w:val="212121"/>
          <w:spacing w:val="1"/>
          <w:sz w:val="24"/>
          <w:szCs w:val="24"/>
          <w:highlight w:val="yellow"/>
        </w:rPr>
        <w:t>phone number</w:t>
      </w:r>
      <w:r w:rsidR="00072286" w:rsidRPr="00DF69C5">
        <w:rPr>
          <w:rFonts w:asciiTheme="minorHAnsi" w:eastAsia="Calibri" w:hAnsiTheme="minorHAnsi" w:cstheme="minorHAnsi"/>
          <w:color w:val="212121"/>
          <w:spacing w:val="1"/>
          <w:sz w:val="24"/>
          <w:szCs w:val="24"/>
        </w:rPr>
        <w:t>]</w:t>
      </w:r>
      <w:r w:rsidR="00072286">
        <w:rPr>
          <w:rFonts w:asciiTheme="minorHAnsi" w:eastAsia="Calibri" w:hAnsiTheme="minorHAnsi" w:cstheme="minorHAnsi"/>
          <w:color w:val="212121"/>
          <w:spacing w:val="1"/>
          <w:sz w:val="24"/>
          <w:szCs w:val="24"/>
          <w:lang w:val="vi-VN"/>
        </w:rPr>
        <w:t>.</w:t>
      </w:r>
    </w:p>
    <w:p w14:paraId="2EB87C63" w14:textId="77777777" w:rsidR="007D0E04" w:rsidRPr="00DF69C5" w:rsidRDefault="007D0E04" w:rsidP="00EB2FD7">
      <w:pPr>
        <w:spacing w:before="9" w:line="260" w:lineRule="exact"/>
        <w:contextualSpacing/>
        <w:rPr>
          <w:rFonts w:asciiTheme="minorHAnsi" w:hAnsiTheme="minorHAnsi" w:cstheme="minorHAnsi"/>
          <w:sz w:val="24"/>
          <w:szCs w:val="24"/>
        </w:rPr>
      </w:pPr>
    </w:p>
    <w:p w14:paraId="26643928" w14:textId="3D8E25D2" w:rsidR="00072286" w:rsidRDefault="00072286" w:rsidP="00EB2FD7">
      <w:pPr>
        <w:ind w:right="-20"/>
        <w:contextualSpacing/>
        <w:rPr>
          <w:rFonts w:asciiTheme="minorHAnsi" w:eastAsia="Calibri" w:hAnsiTheme="minorHAnsi" w:cstheme="minorHAnsi"/>
          <w:color w:val="212121"/>
          <w:spacing w:val="-1"/>
          <w:sz w:val="24"/>
          <w:szCs w:val="24"/>
          <w:lang w:val="vi-VN"/>
        </w:rPr>
      </w:pPr>
      <w:r>
        <w:rPr>
          <w:rFonts w:asciiTheme="minorHAnsi" w:eastAsia="Calibri" w:hAnsiTheme="minorHAnsi" w:cstheme="minorHAnsi"/>
          <w:color w:val="212121"/>
          <w:spacing w:val="-1"/>
          <w:sz w:val="24"/>
          <w:szCs w:val="24"/>
          <w:lang w:val="vi-VN"/>
        </w:rPr>
        <w:t>Đây là một số điều quan trọng cần lưu ý:</w:t>
      </w:r>
    </w:p>
    <w:p w14:paraId="375E0E88" w14:textId="77777777" w:rsidR="003F30AE" w:rsidRPr="00DF69C5" w:rsidRDefault="003F30AE" w:rsidP="00EB2FD7">
      <w:pPr>
        <w:ind w:right="-20"/>
        <w:contextualSpacing/>
        <w:rPr>
          <w:rFonts w:asciiTheme="minorHAnsi" w:eastAsia="Calibri" w:hAnsiTheme="minorHAnsi" w:cstheme="minorHAnsi"/>
          <w:sz w:val="24"/>
          <w:szCs w:val="24"/>
        </w:rPr>
      </w:pPr>
    </w:p>
    <w:p w14:paraId="35AD8AFA" w14:textId="77777777" w:rsidR="00965E13" w:rsidRPr="00965E13" w:rsidRDefault="00965E13" w:rsidP="00965E13">
      <w:pPr>
        <w:pStyle w:val="ListParagraph"/>
        <w:widowControl w:val="0"/>
        <w:numPr>
          <w:ilvl w:val="0"/>
          <w:numId w:val="6"/>
        </w:numPr>
        <w:tabs>
          <w:tab w:val="left" w:pos="820"/>
        </w:tabs>
        <w:spacing w:before="9" w:line="260" w:lineRule="exact"/>
        <w:ind w:right="559"/>
        <w:rPr>
          <w:rFonts w:eastAsia="Calibri" w:cstheme="minorHAnsi"/>
          <w:color w:val="212121"/>
        </w:rPr>
      </w:pPr>
      <w:r>
        <w:rPr>
          <w:rFonts w:eastAsia="Calibri" w:cstheme="minorHAnsi"/>
          <w:color w:val="212121"/>
        </w:rPr>
        <w:t>Hi</w:t>
      </w:r>
      <w:r>
        <w:rPr>
          <w:rFonts w:eastAsia="Calibri" w:cstheme="minorHAnsi"/>
          <w:color w:val="212121"/>
          <w:lang w:val="vi-VN"/>
        </w:rPr>
        <w:t xml:space="preserve">ện tại là thời điểm rất tốt cho cả gia đình </w:t>
      </w:r>
      <w:r w:rsidRPr="00965E13">
        <w:rPr>
          <w:rFonts w:eastAsia="Calibri" w:cstheme="minorHAnsi"/>
          <w:b/>
          <w:bCs/>
          <w:color w:val="212121"/>
          <w:lang w:val="vi-VN"/>
        </w:rPr>
        <w:t>xem lại hồ sơ chích ngừa của mình</w:t>
      </w:r>
      <w:r>
        <w:rPr>
          <w:rFonts w:eastAsia="Calibri" w:cstheme="minorHAnsi"/>
          <w:color w:val="212121"/>
          <w:lang w:val="vi-VN"/>
        </w:rPr>
        <w:t xml:space="preserve"> và </w:t>
      </w:r>
      <w:r w:rsidRPr="00965E13">
        <w:rPr>
          <w:rFonts w:eastAsia="Calibri" w:cstheme="minorHAnsi"/>
          <w:b/>
          <w:bCs/>
          <w:color w:val="212121"/>
          <w:lang w:val="vi-VN"/>
        </w:rPr>
        <w:t>đảm bảo rằng các mũi chích ngừa đều đúng và đủ</w:t>
      </w:r>
      <w:r>
        <w:rPr>
          <w:rFonts w:eastAsia="Calibri" w:cstheme="minorHAnsi"/>
          <w:color w:val="212121"/>
          <w:lang w:val="vi-VN"/>
        </w:rPr>
        <w:t xml:space="preserve">. </w:t>
      </w:r>
    </w:p>
    <w:p w14:paraId="205B9F59" w14:textId="7F668610" w:rsidR="00DF69C5" w:rsidRPr="00DF69C5" w:rsidRDefault="00DF69C5" w:rsidP="00DF69C5">
      <w:pPr>
        <w:pStyle w:val="ListParagraph"/>
        <w:widowControl w:val="0"/>
        <w:tabs>
          <w:tab w:val="left" w:pos="820"/>
        </w:tabs>
        <w:spacing w:before="9" w:line="260" w:lineRule="exact"/>
        <w:ind w:left="360" w:right="559"/>
        <w:rPr>
          <w:rFonts w:eastAsia="Calibri" w:cstheme="minorHAnsi"/>
          <w:color w:val="212121"/>
        </w:rPr>
      </w:pPr>
    </w:p>
    <w:p w14:paraId="43CC5408" w14:textId="37B3F66C" w:rsidR="00965E13" w:rsidRPr="00965E13" w:rsidRDefault="00965E13" w:rsidP="003F30AE">
      <w:pPr>
        <w:pStyle w:val="ListParagraph"/>
        <w:widowControl w:val="0"/>
        <w:numPr>
          <w:ilvl w:val="0"/>
          <w:numId w:val="6"/>
        </w:numPr>
        <w:tabs>
          <w:tab w:val="left" w:pos="820"/>
        </w:tabs>
        <w:spacing w:before="9" w:line="260" w:lineRule="exact"/>
        <w:ind w:right="559"/>
        <w:rPr>
          <w:rFonts w:eastAsia="Calibri" w:cstheme="minorHAnsi"/>
          <w:color w:val="212121"/>
        </w:rPr>
      </w:pPr>
      <w:r>
        <w:rPr>
          <w:rFonts w:eastAsia="Calibri" w:cstheme="minorHAnsi"/>
          <w:b/>
          <w:bCs/>
          <w:color w:val="212121"/>
          <w:spacing w:val="1"/>
          <w:lang w:val="vi-VN"/>
        </w:rPr>
        <w:t xml:space="preserve">Sởi là một bệnh dịch nghiêm trọng rất dễ lây lan. </w:t>
      </w:r>
      <w:r>
        <w:rPr>
          <w:rFonts w:eastAsia="Calibri" w:cstheme="minorHAnsi"/>
          <w:color w:val="212121"/>
          <w:lang w:val="vi-VN"/>
        </w:rPr>
        <w:t>Nếu có một ca bệnh sởi được</w:t>
      </w:r>
      <w:r w:rsidR="007405AD">
        <w:rPr>
          <w:rFonts w:eastAsia="Calibri" w:cstheme="minorHAnsi"/>
          <w:color w:val="212121"/>
          <w:lang w:val="vi-VN"/>
        </w:rPr>
        <w:t xml:space="preserve"> khẳng</w:t>
      </w:r>
      <w:r>
        <w:rPr>
          <w:rFonts w:eastAsia="Calibri" w:cstheme="minorHAnsi"/>
          <w:color w:val="212121"/>
          <w:lang w:val="vi-VN"/>
        </w:rPr>
        <w:t xml:space="preserve"> định ở một trường học, nhân viên y tế cộng đồng địa phương sẽ xem xét hồ sơ chích ngừa của tất cả nhân viên và học s</w:t>
      </w:r>
      <w:r w:rsidR="007405AD">
        <w:rPr>
          <w:rFonts w:eastAsia="Calibri" w:cstheme="minorHAnsi"/>
          <w:color w:val="212121"/>
          <w:lang w:val="vi-VN"/>
        </w:rPr>
        <w:t>i</w:t>
      </w:r>
      <w:r>
        <w:rPr>
          <w:rFonts w:eastAsia="Calibri" w:cstheme="minorHAnsi"/>
          <w:color w:val="212121"/>
          <w:lang w:val="vi-VN"/>
        </w:rPr>
        <w:t>nh để xác định nguy cơ lây lan tiếp theo.</w:t>
      </w:r>
    </w:p>
    <w:p w14:paraId="1D9082E7" w14:textId="77777777" w:rsidR="00F87B2D" w:rsidRPr="007405AD" w:rsidRDefault="00F87B2D" w:rsidP="00EB2FD7">
      <w:pPr>
        <w:widowControl w:val="0"/>
        <w:tabs>
          <w:tab w:val="left" w:pos="820"/>
        </w:tabs>
        <w:spacing w:line="239" w:lineRule="auto"/>
        <w:ind w:right="41"/>
        <w:rPr>
          <w:rFonts w:asciiTheme="minorHAnsi" w:eastAsia="Calibri" w:hAnsiTheme="minorHAnsi" w:cstheme="minorHAnsi"/>
          <w:color w:val="212121"/>
          <w:sz w:val="24"/>
          <w:szCs w:val="24"/>
          <w:lang w:val="vi-VN"/>
        </w:rPr>
      </w:pPr>
    </w:p>
    <w:p w14:paraId="70F9B159" w14:textId="09967706" w:rsidR="00965E13" w:rsidRPr="00965E13" w:rsidRDefault="00965E13" w:rsidP="07F338B9">
      <w:pPr>
        <w:pStyle w:val="ListParagraph"/>
        <w:widowControl w:val="0"/>
        <w:numPr>
          <w:ilvl w:val="0"/>
          <w:numId w:val="6"/>
        </w:numPr>
        <w:tabs>
          <w:tab w:val="left" w:pos="820"/>
        </w:tabs>
        <w:ind w:right="56"/>
        <w:rPr>
          <w:rFonts w:eastAsia="Calibri" w:cstheme="minorHAnsi"/>
          <w:b/>
          <w:bCs/>
          <w:color w:val="212121"/>
          <w:spacing w:val="-2"/>
        </w:rPr>
      </w:pPr>
      <w:r>
        <w:rPr>
          <w:rFonts w:eastAsia="Calibri" w:cstheme="minorHAnsi"/>
          <w:b/>
          <w:bCs/>
          <w:color w:val="212121"/>
          <w:lang w:val="vi-VN"/>
        </w:rPr>
        <w:t>Để trẻ đi học là một ưu tiên. Trong trường hợp bị phơi nhiễm với một bệnh lây giống như sởi thì:</w:t>
      </w:r>
    </w:p>
    <w:p w14:paraId="36158F14" w14:textId="77777777" w:rsidR="00965E13" w:rsidRPr="00965E13" w:rsidRDefault="00965E13" w:rsidP="00965E13">
      <w:pPr>
        <w:pStyle w:val="ListParagraph"/>
        <w:rPr>
          <w:rFonts w:eastAsia="Calibri" w:cstheme="minorHAnsi"/>
          <w:b/>
          <w:bCs/>
          <w:color w:val="212121"/>
        </w:rPr>
      </w:pPr>
    </w:p>
    <w:p w14:paraId="61DB4F07" w14:textId="62404FA8" w:rsidR="007D0E04" w:rsidRPr="00DF69C5" w:rsidRDefault="00965E13" w:rsidP="07F338B9">
      <w:pPr>
        <w:widowControl w:val="0"/>
        <w:numPr>
          <w:ilvl w:val="1"/>
          <w:numId w:val="6"/>
        </w:numPr>
        <w:tabs>
          <w:tab w:val="left" w:pos="820"/>
        </w:tabs>
        <w:ind w:right="56"/>
        <w:rPr>
          <w:rFonts w:asciiTheme="minorHAnsi" w:eastAsia="Calibri" w:hAnsiTheme="minorHAnsi" w:cstheme="minorHAnsi"/>
          <w:color w:val="212121"/>
          <w:sz w:val="24"/>
          <w:szCs w:val="24"/>
        </w:rPr>
      </w:pPr>
      <w:bookmarkStart w:id="0" w:name="_Hlk174021565"/>
      <w:r>
        <w:rPr>
          <w:rFonts w:asciiTheme="minorHAnsi" w:eastAsiaTheme="minorEastAsia" w:hAnsiTheme="minorHAnsi" w:cstheme="minorHAnsi"/>
          <w:color w:val="212121"/>
          <w:sz w:val="24"/>
          <w:szCs w:val="24"/>
          <w:lang w:val="vi-VN"/>
        </w:rPr>
        <w:t>Nhân viên Cơ quan Y tế Cộng đồng Địa phương (</w:t>
      </w:r>
      <w:r w:rsidR="1EB63B1F" w:rsidRPr="00DF69C5">
        <w:rPr>
          <w:rFonts w:asciiTheme="minorHAnsi" w:eastAsiaTheme="minorEastAsia" w:hAnsiTheme="minorHAnsi" w:cstheme="minorHAnsi"/>
          <w:color w:val="212121"/>
          <w:sz w:val="24"/>
          <w:szCs w:val="24"/>
        </w:rPr>
        <w:t>Local Public Health Authority</w:t>
      </w:r>
      <w:r>
        <w:rPr>
          <w:rFonts w:asciiTheme="minorHAnsi" w:eastAsiaTheme="minorEastAsia" w:hAnsiTheme="minorHAnsi" w:cstheme="minorHAnsi"/>
          <w:color w:val="212121"/>
          <w:sz w:val="24"/>
          <w:szCs w:val="24"/>
          <w:lang w:val="vi-VN"/>
        </w:rPr>
        <w:t xml:space="preserve">, </w:t>
      </w:r>
      <w:r w:rsidR="45EE3BF5" w:rsidRPr="00DF69C5">
        <w:rPr>
          <w:rFonts w:asciiTheme="minorHAnsi" w:eastAsiaTheme="minorEastAsia" w:hAnsiTheme="minorHAnsi" w:cstheme="minorHAnsi"/>
          <w:color w:val="212121"/>
          <w:sz w:val="24"/>
          <w:szCs w:val="24"/>
        </w:rPr>
        <w:t>LPHA</w:t>
      </w:r>
      <w:r w:rsidR="2A42531E" w:rsidRPr="00DF69C5">
        <w:rPr>
          <w:rFonts w:asciiTheme="minorHAnsi" w:eastAsiaTheme="minorEastAsia" w:hAnsiTheme="minorHAnsi" w:cstheme="minorHAnsi"/>
          <w:color w:val="212121"/>
          <w:sz w:val="24"/>
          <w:szCs w:val="24"/>
        </w:rPr>
        <w:t>)</w:t>
      </w:r>
      <w:r>
        <w:rPr>
          <w:rFonts w:asciiTheme="minorHAnsi" w:eastAsiaTheme="minorEastAsia" w:hAnsiTheme="minorHAnsi" w:cstheme="minorHAnsi"/>
          <w:color w:val="212121"/>
          <w:sz w:val="24"/>
          <w:szCs w:val="24"/>
          <w:lang w:val="vi-VN"/>
        </w:rPr>
        <w:t xml:space="preserve"> sẽ xác định xem liệu người bị phơi nhiễm này có dễ mắc bệnh sởi không. </w:t>
      </w:r>
    </w:p>
    <w:p w14:paraId="1299985F" w14:textId="2EA3799B" w:rsidR="007D0E04" w:rsidRPr="00DF69C5" w:rsidRDefault="00965E13" w:rsidP="07F338B9">
      <w:pPr>
        <w:pStyle w:val="ListParagraph"/>
        <w:widowControl w:val="0"/>
        <w:numPr>
          <w:ilvl w:val="1"/>
          <w:numId w:val="6"/>
        </w:numPr>
        <w:tabs>
          <w:tab w:val="left" w:pos="820"/>
        </w:tabs>
        <w:ind w:right="56"/>
        <w:rPr>
          <w:rFonts w:eastAsia="Calibri" w:cstheme="minorHAnsi"/>
          <w:color w:val="212121"/>
          <w:spacing w:val="-2"/>
        </w:rPr>
      </w:pPr>
      <w:r>
        <w:rPr>
          <w:rFonts w:eastAsia="Calibri" w:cstheme="minorHAnsi"/>
          <w:color w:val="212121"/>
          <w:spacing w:val="-2"/>
          <w:lang w:val="vi-VN"/>
        </w:rPr>
        <w:t xml:space="preserve">Nếu người này được xác định là dễ mắc bệnh, </w:t>
      </w:r>
      <w:r w:rsidR="007405AD">
        <w:rPr>
          <w:rFonts w:eastAsia="Calibri" w:cstheme="minorHAnsi"/>
          <w:b/>
          <w:bCs/>
          <w:color w:val="212121"/>
          <w:spacing w:val="-2"/>
          <w:lang w:val="vi-VN"/>
        </w:rPr>
        <w:t>t</w:t>
      </w:r>
      <w:r>
        <w:rPr>
          <w:rFonts w:eastAsia="Calibri" w:cstheme="minorHAnsi"/>
          <w:b/>
          <w:bCs/>
          <w:color w:val="212121"/>
          <w:spacing w:val="-2"/>
          <w:lang w:val="vi-VN"/>
        </w:rPr>
        <w:t>ôi sẽ làm việc với nhân viên LPHA</w:t>
      </w:r>
      <w:r w:rsidR="040DEA99" w:rsidRPr="00DF69C5">
        <w:rPr>
          <w:rFonts w:eastAsia="Calibri" w:cstheme="minorHAnsi"/>
          <w:b/>
          <w:bCs/>
          <w:color w:val="212121"/>
          <w:spacing w:val="-2"/>
        </w:rPr>
        <w:t xml:space="preserve"> </w:t>
      </w:r>
      <w:bookmarkEnd w:id="0"/>
      <w:r>
        <w:rPr>
          <w:rFonts w:eastAsia="Calibri" w:cstheme="minorHAnsi"/>
          <w:color w:val="212121"/>
          <w:spacing w:val="-2"/>
          <w:lang w:val="vi-VN"/>
        </w:rPr>
        <w:t xml:space="preserve">để xác định xem người đó có phải tạm thời </w:t>
      </w:r>
      <w:r w:rsidR="004865F0">
        <w:rPr>
          <w:rFonts w:eastAsia="Calibri" w:cstheme="minorHAnsi"/>
          <w:color w:val="212121"/>
          <w:spacing w:val="-2"/>
          <w:lang w:val="vi-VN"/>
        </w:rPr>
        <w:t>cách ly trường học</w:t>
      </w:r>
      <w:r>
        <w:rPr>
          <w:rFonts w:eastAsia="Calibri" w:cstheme="minorHAnsi"/>
          <w:color w:val="212121"/>
          <w:spacing w:val="-2"/>
          <w:lang w:val="vi-VN"/>
        </w:rPr>
        <w:t xml:space="preserve"> 21 ngày hoặc hơn để ngăn chặn sự lây lan </w:t>
      </w:r>
      <w:r w:rsidR="00B45F81">
        <w:rPr>
          <w:rFonts w:eastAsia="Calibri" w:cstheme="minorHAnsi"/>
          <w:color w:val="212121"/>
          <w:spacing w:val="-2"/>
          <w:lang w:val="vi-VN"/>
        </w:rPr>
        <w:t xml:space="preserve">tiếp theo và đảm bảo sự an toàn cho chính người đó </w:t>
      </w:r>
      <w:r w:rsidR="675AC905" w:rsidRPr="00DF69C5">
        <w:rPr>
          <w:rFonts w:eastAsia="Calibri" w:cstheme="minorHAnsi"/>
          <w:color w:val="212121"/>
          <w:spacing w:val="-2"/>
        </w:rPr>
        <w:t>(</w:t>
      </w:r>
      <w:hyperlink r:id="rId11" w:history="1">
        <w:hyperlink r:id="rId12">
          <w:r w:rsidR="675AC905" w:rsidRPr="00DF69C5">
            <w:rPr>
              <w:rStyle w:val="Hyperlink"/>
              <w:rFonts w:eastAsia="Calibri" w:cstheme="minorHAnsi"/>
              <w:b/>
              <w:bCs/>
            </w:rPr>
            <w:t>OAR 333-019-0010</w:t>
          </w:r>
        </w:hyperlink>
      </w:hyperlink>
      <w:r w:rsidR="675AC905" w:rsidRPr="00DF69C5">
        <w:rPr>
          <w:rFonts w:eastAsia="Calibri" w:cstheme="minorHAnsi"/>
          <w:color w:val="212121"/>
        </w:rPr>
        <w:t>).</w:t>
      </w:r>
    </w:p>
    <w:p w14:paraId="7A854898" w14:textId="1671E2E0" w:rsidR="007D0E04" w:rsidRPr="00DF69C5" w:rsidRDefault="00B45F81" w:rsidP="07F338B9">
      <w:pPr>
        <w:pStyle w:val="ListParagraph"/>
        <w:widowControl w:val="0"/>
        <w:numPr>
          <w:ilvl w:val="1"/>
          <w:numId w:val="6"/>
        </w:numPr>
        <w:tabs>
          <w:tab w:val="left" w:pos="820"/>
        </w:tabs>
        <w:ind w:right="56"/>
        <w:rPr>
          <w:rFonts w:eastAsia="Calibri" w:cstheme="minorHAnsi"/>
          <w:color w:val="212121"/>
          <w:spacing w:val="-2"/>
        </w:rPr>
      </w:pPr>
      <w:r>
        <w:rPr>
          <w:rFonts w:eastAsia="Calibri" w:cstheme="minorHAnsi"/>
          <w:color w:val="212121"/>
          <w:spacing w:val="-2"/>
          <w:lang w:val="vi-VN"/>
        </w:rPr>
        <w:t xml:space="preserve">Giai đoạn </w:t>
      </w:r>
      <w:r w:rsidR="004865F0">
        <w:rPr>
          <w:rFonts w:eastAsia="Calibri" w:cstheme="minorHAnsi"/>
          <w:color w:val="212121"/>
          <w:spacing w:val="-2"/>
          <w:lang w:val="vi-VN"/>
        </w:rPr>
        <w:t>cách ly trường học</w:t>
      </w:r>
      <w:r>
        <w:rPr>
          <w:rFonts w:eastAsia="Calibri" w:cstheme="minorHAnsi"/>
          <w:color w:val="212121"/>
          <w:spacing w:val="-2"/>
          <w:lang w:val="vi-VN"/>
        </w:rPr>
        <w:t xml:space="preserve"> này phải tuân thủ </w:t>
      </w:r>
      <w:r>
        <w:rPr>
          <w:rFonts w:eastAsia="Calibri" w:cstheme="minorHAnsi"/>
          <w:b/>
          <w:bCs/>
          <w:color w:val="212121"/>
          <w:spacing w:val="-2"/>
          <w:lang w:val="vi-VN"/>
        </w:rPr>
        <w:t xml:space="preserve">hướng dẫn về sức khoẻ của tiểu bang và </w:t>
      </w:r>
      <w:r w:rsidR="006B3DDF">
        <w:rPr>
          <w:rFonts w:eastAsia="Calibri" w:cstheme="minorHAnsi"/>
          <w:b/>
          <w:bCs/>
          <w:color w:val="212121"/>
          <w:spacing w:val="-2"/>
          <w:lang w:val="vi-VN"/>
        </w:rPr>
        <w:t>liên bang</w:t>
      </w:r>
      <w:r>
        <w:rPr>
          <w:rFonts w:eastAsia="Calibri" w:cstheme="minorHAnsi"/>
          <w:b/>
          <w:bCs/>
          <w:color w:val="212121"/>
          <w:spacing w:val="-2"/>
          <w:lang w:val="vi-VN"/>
        </w:rPr>
        <w:t xml:space="preserve"> </w:t>
      </w:r>
      <w:r>
        <w:rPr>
          <w:rFonts w:eastAsia="Calibri" w:cstheme="minorHAnsi"/>
          <w:color w:val="212121"/>
          <w:spacing w:val="-2"/>
          <w:lang w:val="vi-VN"/>
        </w:rPr>
        <w:t xml:space="preserve">và phải thực hiện với sự chú ý tới </w:t>
      </w:r>
      <w:r w:rsidRPr="00B45F81">
        <w:rPr>
          <w:rFonts w:eastAsia="Calibri" w:cstheme="minorHAnsi"/>
          <w:b/>
          <w:bCs/>
          <w:color w:val="212121"/>
          <w:spacing w:val="-2"/>
          <w:lang w:val="vi-VN"/>
        </w:rPr>
        <w:t>sự khoẻ mạnh toàn diện của tất cả học sinh, nhân viên và cộng đồng trường học</w:t>
      </w:r>
      <w:r>
        <w:rPr>
          <w:rFonts w:eastAsia="Calibri" w:cstheme="minorHAnsi"/>
          <w:color w:val="212121"/>
          <w:spacing w:val="-2"/>
          <w:lang w:val="vi-VN"/>
        </w:rPr>
        <w:t xml:space="preserve">. </w:t>
      </w:r>
    </w:p>
    <w:p w14:paraId="682C778E" w14:textId="75FF6E91" w:rsidR="00F87B2D" w:rsidRPr="007405AD" w:rsidRDefault="00B45F81" w:rsidP="00E109A2">
      <w:pPr>
        <w:pStyle w:val="ListParagraph"/>
        <w:widowControl w:val="0"/>
        <w:numPr>
          <w:ilvl w:val="1"/>
          <w:numId w:val="6"/>
        </w:numPr>
        <w:tabs>
          <w:tab w:val="left" w:pos="820"/>
        </w:tabs>
        <w:ind w:right="56"/>
        <w:rPr>
          <w:rFonts w:eastAsia="Calibri" w:cstheme="minorHAnsi"/>
          <w:color w:val="212121"/>
        </w:rPr>
      </w:pPr>
      <w:r w:rsidRPr="007405AD">
        <w:rPr>
          <w:rFonts w:eastAsia="Calibri" w:cstheme="minorHAnsi"/>
          <w:color w:val="212121"/>
          <w:lang w:val="vi-VN"/>
        </w:rPr>
        <w:t xml:space="preserve">Giai đoạn </w:t>
      </w:r>
      <w:r w:rsidR="004865F0" w:rsidRPr="007405AD">
        <w:rPr>
          <w:rFonts w:eastAsia="Calibri" w:cstheme="minorHAnsi"/>
          <w:color w:val="212121"/>
          <w:spacing w:val="-2"/>
          <w:lang w:val="vi-VN"/>
        </w:rPr>
        <w:t xml:space="preserve">cách ly trường học này </w:t>
      </w:r>
      <w:r w:rsidRPr="007405AD">
        <w:rPr>
          <w:rFonts w:eastAsia="Calibri" w:cstheme="minorHAnsi"/>
          <w:color w:val="212121"/>
          <w:lang w:val="vi-VN"/>
        </w:rPr>
        <w:t xml:space="preserve">có thể phải kéo dài </w:t>
      </w:r>
      <w:r w:rsidR="004865F0" w:rsidRPr="007405AD">
        <w:rPr>
          <w:rFonts w:eastAsia="Calibri" w:cstheme="minorHAnsi"/>
          <w:color w:val="212121"/>
          <w:lang w:val="vi-VN"/>
        </w:rPr>
        <w:t xml:space="preserve">hơn </w:t>
      </w:r>
      <w:r w:rsidRPr="007405AD">
        <w:rPr>
          <w:rFonts w:eastAsia="Calibri" w:cstheme="minorHAnsi"/>
          <w:color w:val="212121"/>
          <w:lang w:val="vi-VN"/>
        </w:rPr>
        <w:t>nếu có nhiều ca bện</w:t>
      </w:r>
      <w:r w:rsidR="004865F0" w:rsidRPr="007405AD">
        <w:rPr>
          <w:rFonts w:eastAsia="Calibri" w:cstheme="minorHAnsi"/>
          <w:color w:val="212121"/>
          <w:lang w:val="vi-VN"/>
        </w:rPr>
        <w:t>h sởi hơn (và vì thế có nhiều trường hợp phơi nhiễm</w:t>
      </w:r>
      <w:r w:rsidR="00AE103E">
        <w:rPr>
          <w:rFonts w:eastAsia="Calibri" w:cstheme="minorHAnsi"/>
          <w:color w:val="212121"/>
          <w:lang w:val="vi-VN"/>
        </w:rPr>
        <w:t xml:space="preserve"> hơn</w:t>
      </w:r>
      <w:r w:rsidR="004865F0" w:rsidRPr="007405AD">
        <w:rPr>
          <w:rFonts w:eastAsia="Calibri" w:cstheme="minorHAnsi"/>
          <w:color w:val="212121"/>
          <w:lang w:val="vi-VN"/>
        </w:rPr>
        <w:t xml:space="preserve">). </w:t>
      </w:r>
    </w:p>
    <w:p w14:paraId="5DD5ABE3" w14:textId="7A1F5F7D" w:rsidR="004865F0" w:rsidRPr="004865F0" w:rsidRDefault="004865F0" w:rsidP="00EB2FD7">
      <w:pPr>
        <w:pStyle w:val="ListParagraph"/>
        <w:widowControl w:val="0"/>
        <w:numPr>
          <w:ilvl w:val="0"/>
          <w:numId w:val="6"/>
        </w:numPr>
        <w:tabs>
          <w:tab w:val="left" w:pos="820"/>
        </w:tabs>
        <w:ind w:right="74"/>
        <w:rPr>
          <w:rFonts w:eastAsia="Calibri" w:cstheme="minorHAnsi"/>
        </w:rPr>
      </w:pPr>
      <w:r>
        <w:rPr>
          <w:rFonts w:eastAsia="Calibri" w:cstheme="minorHAnsi"/>
          <w:color w:val="212121"/>
          <w:lang w:val="vi-VN"/>
        </w:rPr>
        <w:t xml:space="preserve">Học sinh và nhân viên bị </w:t>
      </w:r>
      <w:r>
        <w:rPr>
          <w:rFonts w:eastAsia="Calibri" w:cstheme="minorHAnsi"/>
          <w:color w:val="212121"/>
          <w:spacing w:val="-2"/>
          <w:lang w:val="vi-VN"/>
        </w:rPr>
        <w:t>cách ly trường học sau khi phơi nhiễm bệnh sởi phải ở nhà để tránh phơi nhiễm cho người khác trong cộng đồng.</w:t>
      </w:r>
    </w:p>
    <w:p w14:paraId="64355E8B" w14:textId="77777777" w:rsidR="007D0E04" w:rsidRPr="00DF69C5" w:rsidRDefault="007D0E04" w:rsidP="00942A48">
      <w:pPr>
        <w:pStyle w:val="ListParagraph"/>
        <w:widowControl w:val="0"/>
        <w:tabs>
          <w:tab w:val="left" w:pos="820"/>
        </w:tabs>
        <w:spacing w:before="9" w:line="260" w:lineRule="exact"/>
        <w:ind w:left="360" w:right="559"/>
        <w:rPr>
          <w:rFonts w:cstheme="minorHAnsi"/>
        </w:rPr>
      </w:pPr>
    </w:p>
    <w:p w14:paraId="47697B9E" w14:textId="2592D692" w:rsidR="00DF69C5" w:rsidRPr="00E57DBB" w:rsidRDefault="004865F0" w:rsidP="07F338B9">
      <w:pPr>
        <w:tabs>
          <w:tab w:val="left" w:pos="8115"/>
        </w:tabs>
        <w:spacing w:after="240"/>
        <w:contextualSpacing/>
        <w:rPr>
          <w:rFonts w:asciiTheme="minorHAnsi" w:eastAsia="Calibri" w:hAnsiTheme="minorHAnsi" w:cstheme="minorHAnsi"/>
          <w:sz w:val="24"/>
          <w:szCs w:val="24"/>
          <w:lang w:val="vi-VN"/>
        </w:rPr>
      </w:pPr>
      <w:r>
        <w:rPr>
          <w:rFonts w:asciiTheme="minorHAnsi" w:eastAsia="Calibri" w:hAnsiTheme="minorHAnsi" w:cstheme="minorHAnsi"/>
          <w:sz w:val="24"/>
          <w:szCs w:val="24"/>
        </w:rPr>
        <w:t>Thông</w:t>
      </w:r>
      <w:r>
        <w:rPr>
          <w:rFonts w:asciiTheme="minorHAnsi" w:eastAsia="Calibri" w:hAnsiTheme="minorHAnsi" w:cstheme="minorHAnsi"/>
          <w:sz w:val="24"/>
          <w:szCs w:val="24"/>
          <w:lang w:val="vi-VN"/>
        </w:rPr>
        <w:t xml:space="preserve"> tin thêm về bệnh sởi và </w:t>
      </w:r>
      <w:r w:rsidR="006B3DDF">
        <w:rPr>
          <w:rFonts w:asciiTheme="minorHAnsi" w:eastAsia="Calibri" w:hAnsiTheme="minorHAnsi" w:cstheme="minorHAnsi"/>
          <w:sz w:val="24"/>
          <w:szCs w:val="24"/>
          <w:lang w:val="vi-VN"/>
        </w:rPr>
        <w:t xml:space="preserve">miễn dịch </w:t>
      </w:r>
      <w:r>
        <w:rPr>
          <w:rFonts w:asciiTheme="minorHAnsi" w:eastAsia="Calibri" w:hAnsiTheme="minorHAnsi" w:cstheme="minorHAnsi"/>
          <w:sz w:val="24"/>
          <w:szCs w:val="24"/>
          <w:lang w:val="vi-VN"/>
        </w:rPr>
        <w:t xml:space="preserve">sởi </w:t>
      </w:r>
      <w:r w:rsidR="00AE103E">
        <w:rPr>
          <w:rFonts w:asciiTheme="minorHAnsi" w:eastAsia="Calibri" w:hAnsiTheme="minorHAnsi" w:cstheme="minorHAnsi"/>
          <w:sz w:val="24"/>
          <w:szCs w:val="24"/>
          <w:lang w:val="vi-VN"/>
        </w:rPr>
        <w:t xml:space="preserve">có </w:t>
      </w:r>
      <w:r>
        <w:rPr>
          <w:rFonts w:asciiTheme="minorHAnsi" w:eastAsia="Calibri" w:hAnsiTheme="minorHAnsi" w:cstheme="minorHAnsi"/>
          <w:sz w:val="24"/>
          <w:szCs w:val="24"/>
          <w:lang w:val="vi-VN"/>
        </w:rPr>
        <w:t xml:space="preserve">ở </w:t>
      </w:r>
      <w:r w:rsidR="00AE103E">
        <w:rPr>
          <w:rFonts w:asciiTheme="minorHAnsi" w:eastAsia="Calibri" w:hAnsiTheme="minorHAnsi" w:cstheme="minorHAnsi"/>
          <w:sz w:val="24"/>
          <w:szCs w:val="24"/>
          <w:lang w:val="vi-VN"/>
        </w:rPr>
        <w:t>phần</w:t>
      </w:r>
      <w:r>
        <w:rPr>
          <w:rFonts w:asciiTheme="minorHAnsi" w:eastAsia="Calibri" w:hAnsiTheme="minorHAnsi" w:cstheme="minorHAnsi"/>
          <w:sz w:val="24"/>
          <w:szCs w:val="24"/>
          <w:lang w:val="vi-VN"/>
        </w:rPr>
        <w:t xml:space="preserve"> sau của thư này. Nếu quý vị có câu hỏi, vui lòng liên hệ </w:t>
      </w:r>
      <w:r w:rsidRPr="00DF69C5">
        <w:rPr>
          <w:rFonts w:asciiTheme="minorHAnsi" w:eastAsiaTheme="minorEastAsia" w:hAnsiTheme="minorHAnsi" w:cstheme="minorHAnsi"/>
          <w:sz w:val="24"/>
          <w:szCs w:val="24"/>
          <w:lang w:val="en"/>
        </w:rPr>
        <w:t>[</w:t>
      </w:r>
      <w:r w:rsidRPr="00DF69C5">
        <w:rPr>
          <w:rFonts w:asciiTheme="minorHAnsi" w:eastAsiaTheme="minorEastAsia" w:hAnsiTheme="minorHAnsi" w:cstheme="minorHAnsi"/>
          <w:sz w:val="24"/>
          <w:szCs w:val="24"/>
          <w:highlight w:val="yellow"/>
          <w:lang w:val="en"/>
        </w:rPr>
        <w:t>insert contact</w:t>
      </w:r>
      <w:r w:rsidRPr="00DF69C5">
        <w:rPr>
          <w:rFonts w:asciiTheme="minorHAnsi" w:eastAsiaTheme="minorEastAsia" w:hAnsiTheme="minorHAnsi" w:cstheme="minorHAnsi"/>
          <w:sz w:val="24"/>
          <w:szCs w:val="24"/>
          <w:lang w:val="en"/>
        </w:rPr>
        <w:t>]</w:t>
      </w:r>
      <w:r>
        <w:rPr>
          <w:rFonts w:asciiTheme="minorHAnsi" w:eastAsiaTheme="minorEastAsia" w:hAnsiTheme="minorHAnsi" w:cstheme="minorHAnsi"/>
          <w:sz w:val="24"/>
          <w:szCs w:val="24"/>
          <w:lang w:val="vi-VN"/>
        </w:rPr>
        <w:t xml:space="preserve">. Nếu quý vị có câu hỏi hoặc lo lắng về sức khoẻ của con mình, vui lòng liên hệ với bác sĩ của </w:t>
      </w:r>
      <w:r w:rsidR="00AE103E">
        <w:rPr>
          <w:rFonts w:asciiTheme="minorHAnsi" w:eastAsiaTheme="minorEastAsia" w:hAnsiTheme="minorHAnsi" w:cstheme="minorHAnsi"/>
          <w:sz w:val="24"/>
          <w:szCs w:val="24"/>
          <w:lang w:val="vi-VN"/>
        </w:rPr>
        <w:t>quý vị</w:t>
      </w:r>
      <w:r>
        <w:rPr>
          <w:rFonts w:asciiTheme="minorHAnsi" w:eastAsiaTheme="minorEastAsia" w:hAnsiTheme="minorHAnsi" w:cstheme="minorHAnsi"/>
          <w:sz w:val="24"/>
          <w:szCs w:val="24"/>
          <w:lang w:val="vi-VN"/>
        </w:rPr>
        <w:t>. Nếu quý vị lo ngại về việc trả tiền khám bác sĩ, Chương trình Y tế Oregon (</w:t>
      </w:r>
      <w:r w:rsidRPr="00DF69C5">
        <w:rPr>
          <w:rFonts w:asciiTheme="minorHAnsi" w:eastAsiaTheme="minorEastAsia" w:hAnsiTheme="minorHAnsi" w:cstheme="minorHAnsi"/>
          <w:sz w:val="24"/>
          <w:szCs w:val="24"/>
          <w:lang w:val="en"/>
        </w:rPr>
        <w:t>Oregon Health Plan</w:t>
      </w:r>
      <w:r>
        <w:rPr>
          <w:rFonts w:asciiTheme="minorHAnsi" w:eastAsiaTheme="minorEastAsia" w:hAnsiTheme="minorHAnsi" w:cstheme="minorHAnsi"/>
          <w:sz w:val="24"/>
          <w:szCs w:val="24"/>
          <w:lang w:val="vi-VN"/>
        </w:rPr>
        <w:t xml:space="preserve">, </w:t>
      </w:r>
      <w:r w:rsidRPr="00DF69C5">
        <w:rPr>
          <w:rFonts w:asciiTheme="minorHAnsi" w:eastAsiaTheme="minorEastAsia" w:hAnsiTheme="minorHAnsi" w:cstheme="minorHAnsi"/>
          <w:sz w:val="24"/>
          <w:szCs w:val="24"/>
          <w:lang w:val="en"/>
        </w:rPr>
        <w:t>OHP)</w:t>
      </w:r>
      <w:r>
        <w:rPr>
          <w:rFonts w:asciiTheme="minorHAnsi" w:eastAsiaTheme="minorEastAsia" w:hAnsiTheme="minorHAnsi" w:cstheme="minorHAnsi"/>
          <w:sz w:val="24"/>
          <w:szCs w:val="24"/>
          <w:lang w:val="vi-VN"/>
        </w:rPr>
        <w:t xml:space="preserve"> có thể giúp. OHP </w:t>
      </w:r>
      <w:r w:rsidRPr="004865F0">
        <w:rPr>
          <w:rFonts w:asciiTheme="minorHAnsi" w:eastAsiaTheme="minorEastAsia" w:hAnsiTheme="minorHAnsi" w:cstheme="minorHAnsi"/>
          <w:b/>
          <w:bCs/>
          <w:sz w:val="24"/>
          <w:szCs w:val="24"/>
          <w:lang w:val="vi-VN"/>
        </w:rPr>
        <w:t>mở cho tất cả trẻ em và thanh thiếu niên</w:t>
      </w:r>
      <w:r>
        <w:rPr>
          <w:rFonts w:asciiTheme="minorHAnsi" w:eastAsiaTheme="minorEastAsia" w:hAnsiTheme="minorHAnsi" w:cstheme="minorHAnsi"/>
          <w:sz w:val="24"/>
          <w:szCs w:val="24"/>
          <w:lang w:val="vi-VN"/>
        </w:rPr>
        <w:t xml:space="preserve"> dưới 19 tuổi đủ điều kiện về thu nhập và các tiêu chí khác </w:t>
      </w:r>
      <w:r w:rsidRPr="004865F0">
        <w:rPr>
          <w:rFonts w:asciiTheme="minorHAnsi" w:eastAsiaTheme="minorEastAsia" w:hAnsiTheme="minorHAnsi" w:cstheme="minorHAnsi"/>
          <w:b/>
          <w:bCs/>
          <w:sz w:val="24"/>
          <w:szCs w:val="24"/>
          <w:lang w:val="vi-VN"/>
        </w:rPr>
        <w:t>bất kể tình trạng di trú</w:t>
      </w:r>
      <w:r>
        <w:rPr>
          <w:rFonts w:asciiTheme="minorHAnsi" w:eastAsiaTheme="minorEastAsia" w:hAnsiTheme="minorHAnsi" w:cstheme="minorHAnsi"/>
          <w:b/>
          <w:bCs/>
          <w:sz w:val="24"/>
          <w:szCs w:val="24"/>
          <w:lang w:val="vi-VN"/>
        </w:rPr>
        <w:t>.</w:t>
      </w:r>
      <w:r w:rsidR="0088518C" w:rsidRPr="0088518C">
        <w:rPr>
          <w:rFonts w:asciiTheme="minorHAnsi" w:eastAsiaTheme="minorEastAsia" w:hAnsiTheme="minorHAnsi" w:cstheme="minorHAnsi"/>
          <w:sz w:val="24"/>
          <w:szCs w:val="24"/>
          <w:lang w:val="vi-VN"/>
        </w:rPr>
        <w:t xml:space="preserve"> Quý </w:t>
      </w:r>
      <w:r w:rsidR="0088518C">
        <w:rPr>
          <w:rFonts w:asciiTheme="minorHAnsi" w:eastAsiaTheme="minorEastAsia" w:hAnsiTheme="minorHAnsi" w:cstheme="minorHAnsi"/>
          <w:sz w:val="24"/>
          <w:szCs w:val="24"/>
          <w:lang w:val="vi-VN"/>
        </w:rPr>
        <w:t xml:space="preserve">vị có thể tìm sự giúp đỡ trong việc gia nhập </w:t>
      </w:r>
      <w:hyperlink r:id="rId13" w:history="1">
        <w:r w:rsidR="0088518C">
          <w:rPr>
            <w:rStyle w:val="Hyperlink"/>
            <w:rFonts w:asciiTheme="minorHAnsi" w:eastAsia="Arial" w:hAnsiTheme="minorHAnsi" w:cstheme="minorHAnsi"/>
            <w:sz w:val="24"/>
            <w:szCs w:val="24"/>
            <w:lang w:val="vi-VN"/>
          </w:rPr>
          <w:t>ở đây</w:t>
        </w:r>
      </w:hyperlink>
      <w:r w:rsidR="0088518C" w:rsidRPr="00DF69C5">
        <w:rPr>
          <w:rFonts w:asciiTheme="minorHAnsi" w:eastAsiaTheme="minorEastAsia" w:hAnsiTheme="minorHAnsi" w:cstheme="minorHAnsi"/>
          <w:sz w:val="24"/>
          <w:szCs w:val="24"/>
          <w:lang w:val="en"/>
        </w:rPr>
        <w:t>.</w:t>
      </w:r>
    </w:p>
    <w:p w14:paraId="2BF5F7DC" w14:textId="77777777" w:rsidR="006B3DDF" w:rsidRDefault="006B3DDF" w:rsidP="07F338B9">
      <w:pPr>
        <w:tabs>
          <w:tab w:val="left" w:pos="8115"/>
        </w:tabs>
        <w:spacing w:after="240"/>
        <w:contextualSpacing/>
        <w:rPr>
          <w:rFonts w:asciiTheme="minorHAnsi" w:eastAsiaTheme="minorEastAsia" w:hAnsiTheme="minorHAnsi" w:cstheme="minorHAnsi"/>
          <w:sz w:val="24"/>
          <w:szCs w:val="24"/>
          <w:lang w:val="vi-VN"/>
        </w:rPr>
      </w:pPr>
    </w:p>
    <w:p w14:paraId="4946BCE0" w14:textId="0D3E5956" w:rsidR="0088518C" w:rsidRDefault="0088518C" w:rsidP="07F338B9">
      <w:pPr>
        <w:tabs>
          <w:tab w:val="left" w:pos="8115"/>
        </w:tabs>
        <w:spacing w:after="240"/>
        <w:contextualSpacing/>
        <w:rPr>
          <w:rFonts w:asciiTheme="minorHAnsi" w:eastAsiaTheme="minorEastAsia" w:hAnsiTheme="minorHAnsi" w:cstheme="minorHAnsi"/>
          <w:sz w:val="24"/>
          <w:szCs w:val="24"/>
          <w:lang w:val="vi-VN"/>
        </w:rPr>
      </w:pPr>
      <w:r>
        <w:rPr>
          <w:rFonts w:asciiTheme="minorHAnsi" w:eastAsiaTheme="minorEastAsia" w:hAnsiTheme="minorHAnsi" w:cstheme="minorHAnsi"/>
          <w:sz w:val="24"/>
          <w:szCs w:val="24"/>
        </w:rPr>
        <w:lastRenderedPageBreak/>
        <w:t>Xin</w:t>
      </w:r>
      <w:r>
        <w:rPr>
          <w:rFonts w:asciiTheme="minorHAnsi" w:eastAsiaTheme="minorEastAsia" w:hAnsiTheme="minorHAnsi" w:cstheme="minorHAnsi"/>
          <w:sz w:val="24"/>
          <w:szCs w:val="24"/>
          <w:lang w:val="vi-VN"/>
        </w:rPr>
        <w:t xml:space="preserve"> cảm ơn quý vị về sự hợp tác để giữ cho cộng đồng trường học chúng ta được khoẻ mạnh.</w:t>
      </w:r>
    </w:p>
    <w:p w14:paraId="19D4B608" w14:textId="77777777" w:rsidR="00DF69C5" w:rsidRDefault="00DF69C5" w:rsidP="07F338B9">
      <w:pPr>
        <w:contextualSpacing/>
        <w:rPr>
          <w:rFonts w:asciiTheme="minorHAnsi" w:eastAsia="Calibri" w:hAnsiTheme="minorHAnsi" w:cstheme="minorHAnsi"/>
          <w:sz w:val="24"/>
          <w:szCs w:val="24"/>
        </w:rPr>
      </w:pPr>
    </w:p>
    <w:p w14:paraId="1350C0EE" w14:textId="6817FDD9" w:rsidR="0088518C" w:rsidRPr="0088518C" w:rsidRDefault="0088518C" w:rsidP="07F338B9">
      <w:pPr>
        <w:contextualSpacing/>
        <w:rPr>
          <w:rFonts w:asciiTheme="minorHAnsi" w:eastAsia="Calibri" w:hAnsiTheme="minorHAnsi" w:cstheme="minorHAnsi"/>
          <w:sz w:val="24"/>
          <w:szCs w:val="24"/>
          <w:lang w:val="vi-VN"/>
        </w:rPr>
      </w:pPr>
      <w:r>
        <w:rPr>
          <w:rFonts w:asciiTheme="minorHAnsi" w:eastAsia="Calibri" w:hAnsiTheme="minorHAnsi" w:cstheme="minorHAnsi"/>
          <w:sz w:val="24"/>
          <w:szCs w:val="24"/>
          <w:lang w:val="vi-VN"/>
        </w:rPr>
        <w:t xml:space="preserve">Tài liệu này có được tạo ra bằng các ngôn ngữ thay thế khác. Vui lòng liên hệ </w:t>
      </w:r>
      <w:r w:rsidRPr="00DF69C5">
        <w:rPr>
          <w:rFonts w:asciiTheme="minorHAnsi" w:eastAsia="Calibri" w:hAnsiTheme="minorHAnsi" w:cstheme="minorHAnsi"/>
          <w:sz w:val="24"/>
          <w:szCs w:val="24"/>
        </w:rPr>
        <w:t>[</w:t>
      </w:r>
      <w:r w:rsidRPr="00DF69C5">
        <w:rPr>
          <w:rFonts w:asciiTheme="minorHAnsi" w:eastAsia="Calibri" w:hAnsiTheme="minorHAnsi" w:cstheme="minorHAnsi"/>
          <w:sz w:val="24"/>
          <w:szCs w:val="24"/>
          <w:highlight w:val="yellow"/>
        </w:rPr>
        <w:t>sending LPHA or school name</w:t>
      </w:r>
      <w:r w:rsidRPr="00DF69C5">
        <w:rPr>
          <w:rFonts w:asciiTheme="minorHAnsi" w:eastAsia="Calibri" w:hAnsiTheme="minorHAnsi" w:cstheme="minorHAnsi"/>
          <w:sz w:val="24"/>
          <w:szCs w:val="24"/>
        </w:rPr>
        <w:t>]</w:t>
      </w:r>
      <w:r w:rsidRPr="00DF69C5">
        <w:rPr>
          <w:rFonts w:asciiTheme="minorHAnsi" w:eastAsia="Calibri" w:hAnsiTheme="minorHAnsi" w:cstheme="minorHAnsi"/>
          <w:sz w:val="24"/>
          <w:szCs w:val="24"/>
          <w:highlight w:val="yellow"/>
        </w:rPr>
        <w:softHyphen/>
      </w:r>
      <w:r w:rsidRPr="00DF69C5">
        <w:rPr>
          <w:rFonts w:asciiTheme="minorHAnsi" w:eastAsia="Calibri" w:hAnsiTheme="minorHAnsi" w:cstheme="minorHAnsi"/>
          <w:sz w:val="24"/>
          <w:szCs w:val="24"/>
          <w:highlight w:val="yellow"/>
        </w:rPr>
        <w:softHyphen/>
      </w:r>
      <w:r w:rsidRPr="00DF69C5">
        <w:rPr>
          <w:rFonts w:asciiTheme="minorHAnsi" w:eastAsia="Calibri" w:hAnsiTheme="minorHAnsi" w:cstheme="minorHAnsi"/>
          <w:sz w:val="24"/>
          <w:szCs w:val="24"/>
          <w:highlight w:val="yellow"/>
        </w:rPr>
        <w:softHyphen/>
      </w:r>
      <w:r w:rsidRPr="00DF69C5">
        <w:rPr>
          <w:rFonts w:asciiTheme="minorHAnsi" w:eastAsia="Calibri" w:hAnsiTheme="minorHAnsi" w:cstheme="minorHAnsi"/>
          <w:sz w:val="24"/>
          <w:szCs w:val="24"/>
        </w:rPr>
        <w:t xml:space="preserve"> </w:t>
      </w:r>
      <w:r>
        <w:rPr>
          <w:rFonts w:asciiTheme="minorHAnsi" w:eastAsia="Calibri" w:hAnsiTheme="minorHAnsi" w:cstheme="minorHAnsi"/>
          <w:sz w:val="24"/>
          <w:szCs w:val="24"/>
          <w:lang w:val="vi-VN"/>
        </w:rPr>
        <w:t>ở số</w:t>
      </w:r>
      <w:r w:rsidRPr="00DF69C5">
        <w:rPr>
          <w:rFonts w:asciiTheme="minorHAnsi" w:eastAsia="Calibri" w:hAnsiTheme="minorHAnsi" w:cstheme="minorHAnsi"/>
          <w:sz w:val="24"/>
          <w:szCs w:val="24"/>
        </w:rPr>
        <w:t xml:space="preserve"> [</w:t>
      </w:r>
      <w:r w:rsidRPr="00DF69C5">
        <w:rPr>
          <w:rFonts w:asciiTheme="minorHAnsi" w:eastAsia="Calibri" w:hAnsiTheme="minorHAnsi" w:cstheme="minorHAnsi"/>
          <w:sz w:val="24"/>
          <w:szCs w:val="24"/>
          <w:highlight w:val="yellow"/>
        </w:rPr>
        <w:t>insert phone number</w:t>
      </w:r>
      <w:r w:rsidRPr="00DF69C5">
        <w:rPr>
          <w:rFonts w:asciiTheme="minorHAnsi" w:eastAsia="Calibri" w:hAnsiTheme="minorHAnsi" w:cstheme="minorHAnsi"/>
          <w:sz w:val="24"/>
          <w:szCs w:val="24"/>
        </w:rPr>
        <w:t>]</w:t>
      </w:r>
      <w:r>
        <w:rPr>
          <w:rFonts w:asciiTheme="minorHAnsi" w:eastAsia="Calibri" w:hAnsiTheme="minorHAnsi" w:cstheme="minorHAnsi"/>
          <w:sz w:val="24"/>
          <w:szCs w:val="24"/>
          <w:lang w:val="vi-VN"/>
        </w:rPr>
        <w:t xml:space="preserve"> để nhận thư này bằng một ngôn ngữ thay thế.</w:t>
      </w:r>
    </w:p>
    <w:p w14:paraId="3B2CA5D1" w14:textId="77777777" w:rsidR="003C63F9" w:rsidRPr="00DF69C5" w:rsidRDefault="003C63F9" w:rsidP="00EB2FD7">
      <w:pPr>
        <w:contextualSpacing/>
        <w:rPr>
          <w:rFonts w:asciiTheme="minorHAnsi" w:eastAsia="Calibri" w:hAnsiTheme="minorHAnsi" w:cstheme="minorHAnsi"/>
          <w:sz w:val="24"/>
          <w:szCs w:val="24"/>
        </w:rPr>
      </w:pPr>
    </w:p>
    <w:p w14:paraId="3AE20649" w14:textId="492DC12F" w:rsidR="007D0E04" w:rsidRPr="00DF69C5" w:rsidRDefault="0088518C" w:rsidP="00EB2FD7">
      <w:pPr>
        <w:ind w:right="-20"/>
        <w:contextualSpacing/>
        <w:rPr>
          <w:rFonts w:asciiTheme="minorHAnsi" w:eastAsia="Calibri" w:hAnsiTheme="minorHAnsi" w:cstheme="minorHAnsi"/>
          <w:sz w:val="24"/>
          <w:szCs w:val="24"/>
        </w:rPr>
      </w:pPr>
      <w:r>
        <w:rPr>
          <w:rFonts w:asciiTheme="minorHAnsi" w:eastAsia="Calibri" w:hAnsiTheme="minorHAnsi" w:cstheme="minorHAnsi"/>
          <w:sz w:val="24"/>
          <w:szCs w:val="24"/>
        </w:rPr>
        <w:t>Xin</w:t>
      </w:r>
      <w:r>
        <w:rPr>
          <w:rFonts w:asciiTheme="minorHAnsi" w:eastAsia="Calibri" w:hAnsiTheme="minorHAnsi" w:cstheme="minorHAnsi"/>
          <w:sz w:val="24"/>
          <w:szCs w:val="24"/>
          <w:lang w:val="vi-VN"/>
        </w:rPr>
        <w:t xml:space="preserve"> cảm ơn sự hợp tác của quý vị.</w:t>
      </w:r>
    </w:p>
    <w:p w14:paraId="0C1803AD" w14:textId="77777777" w:rsidR="00882998" w:rsidRPr="00DF69C5" w:rsidRDefault="00882998" w:rsidP="00EB2FD7">
      <w:pPr>
        <w:ind w:right="-20"/>
        <w:contextualSpacing/>
        <w:rPr>
          <w:rFonts w:asciiTheme="minorHAnsi" w:eastAsia="Calibri" w:hAnsiTheme="minorHAnsi" w:cstheme="minorHAnsi"/>
          <w:sz w:val="24"/>
          <w:szCs w:val="24"/>
        </w:rPr>
      </w:pPr>
    </w:p>
    <w:p w14:paraId="42844404" w14:textId="028E8CA0" w:rsidR="00F87B2D" w:rsidRPr="007405AD" w:rsidRDefault="0088518C" w:rsidP="007405AD">
      <w:pPr>
        <w:ind w:right="-20"/>
        <w:contextualSpacing/>
        <w:rPr>
          <w:rFonts w:asciiTheme="minorHAnsi" w:eastAsia="Calibri" w:hAnsiTheme="minorHAnsi" w:cstheme="minorHAnsi"/>
          <w:sz w:val="24"/>
          <w:szCs w:val="24"/>
          <w:lang w:val="vi-VN"/>
        </w:rPr>
      </w:pPr>
      <w:r>
        <w:rPr>
          <w:rFonts w:asciiTheme="minorHAnsi" w:eastAsia="Calibri" w:hAnsiTheme="minorHAnsi" w:cstheme="minorHAnsi"/>
          <w:sz w:val="24"/>
          <w:szCs w:val="24"/>
        </w:rPr>
        <w:t>Trân</w:t>
      </w:r>
      <w:r>
        <w:rPr>
          <w:rFonts w:asciiTheme="minorHAnsi" w:eastAsia="Calibri" w:hAnsiTheme="minorHAnsi" w:cstheme="minorHAnsi"/>
          <w:sz w:val="24"/>
          <w:szCs w:val="24"/>
          <w:lang w:val="vi-VN"/>
        </w:rPr>
        <w:t xml:space="preserve"> trọng</w:t>
      </w:r>
      <w:r w:rsidR="007D0E04" w:rsidRPr="00DF69C5">
        <w:rPr>
          <w:rFonts w:asciiTheme="minorHAnsi" w:eastAsia="Calibri" w:hAnsiTheme="minorHAnsi" w:cstheme="minorHAnsi"/>
          <w:sz w:val="24"/>
          <w:szCs w:val="24"/>
        </w:rPr>
        <w:t>,</w:t>
      </w:r>
      <w:r w:rsidR="009728E8" w:rsidRPr="00DF69C5">
        <w:rPr>
          <w:rFonts w:asciiTheme="minorHAnsi" w:eastAsia="Calibri" w:hAnsiTheme="minorHAnsi" w:cstheme="minorHAnsi"/>
          <w:noProof/>
          <w:sz w:val="24"/>
          <w:szCs w:val="24"/>
          <w:lang w:bidi="km-KH"/>
        </w:rPr>
        <w:t xml:space="preserve"> </w:t>
      </w:r>
    </w:p>
    <w:p w14:paraId="67321E86" w14:textId="77777777" w:rsidR="00EB2FD7" w:rsidRPr="00DF69C5" w:rsidRDefault="00EB2FD7" w:rsidP="00EB2FD7">
      <w:pPr>
        <w:spacing w:before="9" w:line="260" w:lineRule="exact"/>
        <w:contextualSpacing/>
        <w:rPr>
          <w:rFonts w:asciiTheme="minorHAnsi" w:hAnsiTheme="minorHAnsi" w:cstheme="minorHAnsi"/>
          <w:sz w:val="24"/>
          <w:szCs w:val="24"/>
        </w:rPr>
      </w:pPr>
    </w:p>
    <w:p w14:paraId="08C9E90E" w14:textId="77777777" w:rsidR="003C48AE" w:rsidRPr="00DF69C5" w:rsidRDefault="003C48AE" w:rsidP="009728E8">
      <w:pPr>
        <w:spacing w:before="59"/>
        <w:ind w:right="-20"/>
        <w:contextualSpacing/>
        <w:rPr>
          <w:rFonts w:asciiTheme="minorHAnsi" w:eastAsia="Calibri" w:hAnsiTheme="minorHAnsi" w:cstheme="minorHAnsi"/>
          <w:noProof/>
          <w:sz w:val="24"/>
          <w:szCs w:val="24"/>
          <w:lang w:bidi="km-KH"/>
        </w:rPr>
      </w:pPr>
    </w:p>
    <w:p w14:paraId="44FE608E" w14:textId="77777777" w:rsidR="003C48AE" w:rsidRPr="00DF69C5" w:rsidRDefault="003C48AE" w:rsidP="009728E8">
      <w:pPr>
        <w:spacing w:before="59"/>
        <w:ind w:right="-20"/>
        <w:contextualSpacing/>
        <w:rPr>
          <w:rFonts w:asciiTheme="minorHAnsi" w:eastAsia="Calibri" w:hAnsiTheme="minorHAnsi" w:cstheme="minorHAnsi"/>
          <w:noProof/>
          <w:sz w:val="24"/>
          <w:szCs w:val="24"/>
          <w:lang w:bidi="km-KH"/>
        </w:rPr>
      </w:pPr>
    </w:p>
    <w:p w14:paraId="6DCAF057" w14:textId="77777777" w:rsidR="003C48AE" w:rsidRPr="00DF69C5" w:rsidRDefault="003C48AE" w:rsidP="009728E8">
      <w:pPr>
        <w:spacing w:before="59"/>
        <w:ind w:right="-20"/>
        <w:contextualSpacing/>
        <w:rPr>
          <w:rFonts w:asciiTheme="minorHAnsi" w:eastAsia="Calibri" w:hAnsiTheme="minorHAnsi" w:cstheme="minorHAnsi"/>
          <w:noProof/>
          <w:sz w:val="24"/>
          <w:szCs w:val="24"/>
          <w:lang w:bidi="km-KH"/>
        </w:rPr>
      </w:pPr>
    </w:p>
    <w:p w14:paraId="1D7321C2" w14:textId="77777777" w:rsidR="003C48AE" w:rsidRPr="00DF69C5" w:rsidRDefault="003C48AE" w:rsidP="009728E8">
      <w:pPr>
        <w:spacing w:before="59"/>
        <w:ind w:right="-20"/>
        <w:contextualSpacing/>
        <w:rPr>
          <w:rFonts w:asciiTheme="minorHAnsi" w:eastAsia="Calibri" w:hAnsiTheme="minorHAnsi" w:cstheme="minorHAnsi"/>
          <w:noProof/>
          <w:sz w:val="24"/>
          <w:szCs w:val="24"/>
          <w:lang w:bidi="km-KH"/>
        </w:rPr>
      </w:pPr>
    </w:p>
    <w:p w14:paraId="4FAA12B6" w14:textId="77777777" w:rsidR="00E57DBB" w:rsidRDefault="00E57DBB">
      <w:pPr>
        <w:rPr>
          <w:rFonts w:asciiTheme="minorHAnsi" w:eastAsia="Calibri" w:hAnsiTheme="minorHAnsi" w:cstheme="minorHAnsi"/>
          <w:b/>
          <w:bCs/>
          <w:spacing w:val="-1"/>
          <w:sz w:val="24"/>
          <w:szCs w:val="24"/>
        </w:rPr>
      </w:pPr>
      <w:r>
        <w:rPr>
          <w:rFonts w:asciiTheme="minorHAnsi" w:eastAsia="Calibri" w:hAnsiTheme="minorHAnsi" w:cstheme="minorHAnsi"/>
          <w:b/>
          <w:bCs/>
          <w:spacing w:val="-1"/>
          <w:sz w:val="24"/>
          <w:szCs w:val="24"/>
        </w:rPr>
        <w:br w:type="page"/>
      </w:r>
    </w:p>
    <w:p w14:paraId="272F705A" w14:textId="1A0868D2" w:rsidR="0088518C" w:rsidRPr="007405AD" w:rsidRDefault="0088518C" w:rsidP="007405AD">
      <w:pPr>
        <w:rPr>
          <w:rFonts w:asciiTheme="minorHAnsi" w:eastAsia="Calibri" w:hAnsiTheme="minorHAnsi" w:cstheme="minorHAnsi"/>
          <w:b/>
          <w:bCs/>
          <w:spacing w:val="-1"/>
          <w:sz w:val="24"/>
          <w:szCs w:val="24"/>
        </w:rPr>
      </w:pPr>
      <w:r>
        <w:rPr>
          <w:rFonts w:asciiTheme="minorHAnsi" w:eastAsia="Calibri" w:hAnsiTheme="minorHAnsi" w:cstheme="minorHAnsi"/>
          <w:b/>
          <w:bCs/>
          <w:spacing w:val="-1"/>
          <w:sz w:val="24"/>
          <w:szCs w:val="24"/>
        </w:rPr>
        <w:lastRenderedPageBreak/>
        <w:t>Thông</w:t>
      </w:r>
      <w:r>
        <w:rPr>
          <w:rFonts w:asciiTheme="minorHAnsi" w:eastAsia="Calibri" w:hAnsiTheme="minorHAnsi" w:cstheme="minorHAnsi"/>
          <w:b/>
          <w:bCs/>
          <w:spacing w:val="-1"/>
          <w:sz w:val="24"/>
          <w:szCs w:val="24"/>
          <w:lang w:val="vi-VN"/>
        </w:rPr>
        <w:t xml:space="preserve"> tin về bệnh sở</w:t>
      </w:r>
      <w:r w:rsidR="007405AD">
        <w:rPr>
          <w:rFonts w:asciiTheme="minorHAnsi" w:eastAsia="Calibri" w:hAnsiTheme="minorHAnsi" w:cstheme="minorHAnsi"/>
          <w:b/>
          <w:bCs/>
          <w:spacing w:val="-1"/>
          <w:sz w:val="24"/>
          <w:szCs w:val="24"/>
          <w:lang w:val="vi-VN"/>
        </w:rPr>
        <w:t>i</w:t>
      </w:r>
      <w:r>
        <w:rPr>
          <w:rFonts w:asciiTheme="minorHAnsi" w:eastAsia="Calibri" w:hAnsiTheme="minorHAnsi" w:cstheme="minorHAnsi"/>
          <w:b/>
          <w:bCs/>
          <w:spacing w:val="-1"/>
          <w:sz w:val="24"/>
          <w:szCs w:val="24"/>
          <w:lang w:val="vi-VN"/>
        </w:rPr>
        <w:t>:</w:t>
      </w:r>
    </w:p>
    <w:p w14:paraId="51A4F296" w14:textId="77777777" w:rsidR="00882998" w:rsidRPr="00DF69C5" w:rsidRDefault="00882998" w:rsidP="009728E8">
      <w:pPr>
        <w:spacing w:before="59"/>
        <w:ind w:right="-20"/>
        <w:contextualSpacing/>
        <w:rPr>
          <w:rFonts w:asciiTheme="minorHAnsi" w:eastAsia="Calibri" w:hAnsiTheme="minorHAnsi" w:cstheme="minorHAnsi"/>
          <w:sz w:val="24"/>
          <w:szCs w:val="24"/>
        </w:rPr>
      </w:pPr>
    </w:p>
    <w:p w14:paraId="4412979A" w14:textId="59B12D9C" w:rsidR="0088518C" w:rsidRPr="0088518C" w:rsidRDefault="009952FC" w:rsidP="000A70BF">
      <w:pPr>
        <w:pStyle w:val="ListParagraph"/>
        <w:widowControl w:val="0"/>
        <w:numPr>
          <w:ilvl w:val="0"/>
          <w:numId w:val="7"/>
        </w:numPr>
        <w:tabs>
          <w:tab w:val="left" w:pos="820"/>
        </w:tabs>
        <w:spacing w:after="120" w:line="274" w:lineRule="auto"/>
        <w:ind w:right="105"/>
        <w:contextualSpacing w:val="0"/>
        <w:rPr>
          <w:rFonts w:eastAsia="Calibri" w:cstheme="minorHAnsi"/>
        </w:rPr>
      </w:pPr>
      <w:r>
        <w:rPr>
          <w:rFonts w:eastAsia="Calibri" w:cstheme="minorHAnsi"/>
          <w:lang w:val="vi-VN"/>
        </w:rPr>
        <w:t>Sởi</w:t>
      </w:r>
      <w:r w:rsidR="0088518C">
        <w:rPr>
          <w:rFonts w:eastAsia="Calibri" w:cstheme="minorHAnsi"/>
          <w:lang w:val="vi-VN"/>
        </w:rPr>
        <w:t xml:space="preserve"> là một bệnh do vi-rút rất dễ lây qua đường không khí khi một ai đó mắc bệnh sởi ho hoặc hắt xì hơi (nhảy mũi). Nó có thể lây bằng cách tiếp xúc trực tiếp với dịch mũi và nước miếng của người đang mang bệnh sởi.</w:t>
      </w:r>
    </w:p>
    <w:p w14:paraId="24F4D028" w14:textId="632EF6A8" w:rsidR="007D0E04" w:rsidRPr="007405AD" w:rsidRDefault="007D0E04" w:rsidP="007405AD">
      <w:pPr>
        <w:pStyle w:val="ListParagraph"/>
        <w:widowControl w:val="0"/>
        <w:numPr>
          <w:ilvl w:val="0"/>
          <w:numId w:val="7"/>
        </w:numPr>
        <w:tabs>
          <w:tab w:val="left" w:pos="820"/>
        </w:tabs>
        <w:spacing w:after="120" w:line="272" w:lineRule="auto"/>
        <w:ind w:right="165"/>
        <w:contextualSpacing w:val="0"/>
        <w:rPr>
          <w:rFonts w:eastAsia="Calibri" w:cstheme="minorHAnsi"/>
        </w:rPr>
      </w:pPr>
      <w:r w:rsidRPr="00DF69C5">
        <w:rPr>
          <w:rFonts w:eastAsia="Calibri" w:cstheme="minorHAnsi"/>
          <w:spacing w:val="-1"/>
        </w:rPr>
        <w:t>T</w:t>
      </w:r>
      <w:r w:rsidR="000251EC">
        <w:rPr>
          <w:rFonts w:eastAsia="Calibri" w:cstheme="minorHAnsi"/>
          <w:spacing w:val="-1"/>
          <w:lang w:val="vi-VN"/>
        </w:rPr>
        <w:t xml:space="preserve">riệu chứng của bệnh </w:t>
      </w:r>
      <w:r w:rsidR="00A75888">
        <w:rPr>
          <w:rFonts w:eastAsia="Calibri" w:cstheme="minorHAnsi"/>
          <w:spacing w:val="-1"/>
          <w:lang w:val="vi-VN"/>
        </w:rPr>
        <w:t>sởi</w:t>
      </w:r>
      <w:r w:rsidR="000251EC">
        <w:rPr>
          <w:rFonts w:eastAsia="Calibri" w:cstheme="minorHAnsi"/>
          <w:spacing w:val="-1"/>
          <w:lang w:val="vi-VN"/>
        </w:rPr>
        <w:t xml:space="preserve"> bắt đầu với sốt, ho, sổ mũi, và mắt đỏ sau đó là nốt mẩn đỏ thường bắt đầu từ đầu hoặc mặt </w:t>
      </w:r>
      <w:r w:rsidR="001F50AC">
        <w:rPr>
          <w:rFonts w:eastAsia="Calibri" w:cstheme="minorHAnsi"/>
          <w:spacing w:val="-1"/>
          <w:lang w:val="vi-VN"/>
        </w:rPr>
        <w:t>rồi</w:t>
      </w:r>
      <w:r w:rsidR="000251EC">
        <w:rPr>
          <w:rFonts w:eastAsia="Calibri" w:cstheme="minorHAnsi"/>
          <w:spacing w:val="-1"/>
          <w:lang w:val="vi-VN"/>
        </w:rPr>
        <w:t xml:space="preserve"> lan xuống toàn thân.</w:t>
      </w:r>
    </w:p>
    <w:p w14:paraId="17AF7925" w14:textId="7EFC3E65" w:rsidR="000251EC" w:rsidRPr="000251EC" w:rsidRDefault="000251EC" w:rsidP="000A70BF">
      <w:pPr>
        <w:pStyle w:val="ListParagraph"/>
        <w:widowControl w:val="0"/>
        <w:numPr>
          <w:ilvl w:val="0"/>
          <w:numId w:val="7"/>
        </w:numPr>
        <w:tabs>
          <w:tab w:val="left" w:pos="820"/>
        </w:tabs>
        <w:spacing w:after="120" w:line="272" w:lineRule="auto"/>
        <w:ind w:right="305"/>
        <w:contextualSpacing w:val="0"/>
        <w:rPr>
          <w:rFonts w:eastAsia="Calibri" w:cstheme="minorHAnsi"/>
        </w:rPr>
      </w:pPr>
      <w:r>
        <w:rPr>
          <w:rFonts w:eastAsia="Calibri" w:cstheme="minorHAnsi"/>
          <w:lang w:val="vi-VN"/>
        </w:rPr>
        <w:t xml:space="preserve">Người ta lây bệnh sởi từ 4 ngày trước khi nốt mẩn xuất hiện và kéo dài cho tới 4 ngày sau </w:t>
      </w:r>
      <w:r w:rsidR="007405AD">
        <w:rPr>
          <w:rFonts w:eastAsia="Calibri" w:cstheme="minorHAnsi"/>
          <w:lang w:val="vi-VN"/>
        </w:rPr>
        <w:t xml:space="preserve">khi </w:t>
      </w:r>
      <w:r>
        <w:rPr>
          <w:rFonts w:eastAsia="Calibri" w:cstheme="minorHAnsi"/>
          <w:lang w:val="vi-VN"/>
        </w:rPr>
        <w:t>nốt mẩn đỏ</w:t>
      </w:r>
      <w:r w:rsidR="007405AD">
        <w:rPr>
          <w:rFonts w:eastAsia="Calibri" w:cstheme="minorHAnsi"/>
          <w:lang w:val="vi-VN"/>
        </w:rPr>
        <w:t xml:space="preserve"> xuất hiện</w:t>
      </w:r>
      <w:r>
        <w:rPr>
          <w:rFonts w:eastAsia="Calibri" w:cstheme="minorHAnsi"/>
          <w:lang w:val="vi-VN"/>
        </w:rPr>
        <w:t>.</w:t>
      </w:r>
    </w:p>
    <w:p w14:paraId="34303BDD" w14:textId="706DD8FF" w:rsidR="000251EC" w:rsidRPr="000251EC" w:rsidRDefault="000251EC" w:rsidP="000A70BF">
      <w:pPr>
        <w:pStyle w:val="ListParagraph"/>
        <w:widowControl w:val="0"/>
        <w:numPr>
          <w:ilvl w:val="0"/>
          <w:numId w:val="7"/>
        </w:numPr>
        <w:tabs>
          <w:tab w:val="left" w:pos="820"/>
        </w:tabs>
        <w:spacing w:after="120" w:line="272" w:lineRule="auto"/>
        <w:ind w:right="374"/>
        <w:contextualSpacing w:val="0"/>
        <w:rPr>
          <w:rFonts w:eastAsia="Calibri" w:cstheme="minorHAnsi"/>
        </w:rPr>
      </w:pPr>
      <w:r>
        <w:rPr>
          <w:rFonts w:eastAsia="Calibri" w:cstheme="minorHAnsi"/>
          <w:lang w:val="vi-VN"/>
        </w:rPr>
        <w:t xml:space="preserve">Sau khi một người không có </w:t>
      </w:r>
      <w:r w:rsidR="00AE103E">
        <w:rPr>
          <w:rFonts w:eastAsia="Calibri" w:cstheme="minorHAnsi"/>
          <w:lang w:val="vi-VN"/>
        </w:rPr>
        <w:t>miễn dịch</w:t>
      </w:r>
      <w:r>
        <w:rPr>
          <w:rFonts w:eastAsia="Calibri" w:cstheme="minorHAnsi"/>
          <w:lang w:val="vi-VN"/>
        </w:rPr>
        <w:t xml:space="preserve"> bị phơi nhiễm với sởi, các triệu chứng thường phát triển trong 1 đến 2 tuần, nhưng có thể mất tới 3 tuần.</w:t>
      </w:r>
    </w:p>
    <w:p w14:paraId="0915574F" w14:textId="06D4FD58" w:rsidR="000251EC" w:rsidRPr="000251EC" w:rsidRDefault="000251EC" w:rsidP="000A70BF">
      <w:pPr>
        <w:pStyle w:val="ListParagraph"/>
        <w:widowControl w:val="0"/>
        <w:numPr>
          <w:ilvl w:val="0"/>
          <w:numId w:val="7"/>
        </w:numPr>
        <w:tabs>
          <w:tab w:val="left" w:pos="820"/>
        </w:tabs>
        <w:spacing w:after="120"/>
        <w:ind w:right="-20"/>
        <w:contextualSpacing w:val="0"/>
        <w:rPr>
          <w:rFonts w:eastAsia="Calibri" w:cstheme="minorHAnsi"/>
        </w:rPr>
      </w:pPr>
      <w:r>
        <w:rPr>
          <w:rFonts w:eastAsia="Calibri" w:cstheme="minorHAnsi"/>
          <w:lang w:val="vi-VN"/>
        </w:rPr>
        <w:t>Biến chứng sởi bao gồm nhiễm trùng tai, nhiễm trùng phổi</w:t>
      </w:r>
      <w:r w:rsidR="007405AD">
        <w:rPr>
          <w:rFonts w:eastAsia="Calibri" w:cstheme="minorHAnsi"/>
          <w:lang w:val="vi-VN"/>
        </w:rPr>
        <w:t>,</w:t>
      </w:r>
      <w:r>
        <w:rPr>
          <w:rFonts w:eastAsia="Calibri" w:cstheme="minorHAnsi"/>
          <w:lang w:val="vi-VN"/>
        </w:rPr>
        <w:t xml:space="preserve"> và viêm não</w:t>
      </w:r>
      <w:r w:rsidR="007405AD">
        <w:rPr>
          <w:rFonts w:eastAsia="Calibri" w:cstheme="minorHAnsi"/>
          <w:lang w:val="vi-VN"/>
        </w:rPr>
        <w:t xml:space="preserve"> ở một số trường hợp hiếm</w:t>
      </w:r>
      <w:r>
        <w:rPr>
          <w:rFonts w:eastAsia="Calibri" w:cstheme="minorHAnsi"/>
          <w:lang w:val="vi-VN"/>
        </w:rPr>
        <w:t xml:space="preserve">. Có khoảng 1 trong số </w:t>
      </w:r>
      <w:r w:rsidR="001F50AC">
        <w:rPr>
          <w:rFonts w:eastAsia="Calibri" w:cstheme="minorHAnsi"/>
          <w:lang w:val="vi-VN"/>
        </w:rPr>
        <w:t>1000</w:t>
      </w:r>
      <w:r>
        <w:rPr>
          <w:rFonts w:eastAsia="Calibri" w:cstheme="minorHAnsi"/>
          <w:lang w:val="vi-VN"/>
        </w:rPr>
        <w:t xml:space="preserve"> trẻ em chết vì bệnh sởi.</w:t>
      </w:r>
    </w:p>
    <w:p w14:paraId="1A171E4D" w14:textId="208C1BF4" w:rsidR="000251EC" w:rsidRPr="000251EC" w:rsidRDefault="000251EC" w:rsidP="000A70BF">
      <w:pPr>
        <w:pStyle w:val="ListParagraph"/>
        <w:widowControl w:val="0"/>
        <w:numPr>
          <w:ilvl w:val="0"/>
          <w:numId w:val="7"/>
        </w:numPr>
        <w:tabs>
          <w:tab w:val="left" w:pos="820"/>
        </w:tabs>
        <w:spacing w:after="120" w:line="274" w:lineRule="auto"/>
        <w:ind w:right="223"/>
        <w:contextualSpacing w:val="0"/>
        <w:rPr>
          <w:rFonts w:eastAsia="Calibri" w:cstheme="minorHAnsi"/>
        </w:rPr>
      </w:pPr>
      <w:r>
        <w:rPr>
          <w:rFonts w:eastAsia="Calibri" w:cstheme="minorHAnsi"/>
          <w:lang w:val="vi-VN"/>
        </w:rPr>
        <w:t>Bất kỳ ai không có miễn dị</w:t>
      </w:r>
      <w:r w:rsidR="00AE103E">
        <w:rPr>
          <w:rFonts w:eastAsia="Calibri" w:cstheme="minorHAnsi"/>
          <w:lang w:val="vi-VN"/>
        </w:rPr>
        <w:t>ch</w:t>
      </w:r>
      <w:r>
        <w:rPr>
          <w:rFonts w:eastAsia="Calibri" w:cstheme="minorHAnsi"/>
          <w:lang w:val="vi-VN"/>
        </w:rPr>
        <w:t xml:space="preserve"> với bệnh sởi tin tưởng rằng mình </w:t>
      </w:r>
      <w:r w:rsidR="005813DE">
        <w:rPr>
          <w:rFonts w:eastAsia="Calibri" w:cstheme="minorHAnsi"/>
          <w:lang w:val="vi-VN"/>
        </w:rPr>
        <w:t xml:space="preserve">có triệu chứng bệnh </w:t>
      </w:r>
      <w:r>
        <w:rPr>
          <w:rFonts w:eastAsia="Calibri" w:cstheme="minorHAnsi"/>
          <w:lang w:val="vi-VN"/>
        </w:rPr>
        <w:t xml:space="preserve">sởi phải </w:t>
      </w:r>
      <w:r w:rsidRPr="000251EC">
        <w:rPr>
          <w:rFonts w:eastAsia="Calibri" w:cstheme="minorHAnsi"/>
          <w:b/>
          <w:bCs/>
          <w:lang w:val="vi-VN"/>
        </w:rPr>
        <w:t xml:space="preserve">liên hệ với bác sĩ của mình hoặc nơi chăm sóc </w:t>
      </w:r>
      <w:r w:rsidR="00AE103E">
        <w:rPr>
          <w:rFonts w:eastAsia="Calibri" w:cstheme="minorHAnsi"/>
          <w:b/>
          <w:bCs/>
          <w:lang w:val="vi-VN"/>
        </w:rPr>
        <w:t>khẩn cấp</w:t>
      </w:r>
      <w:r w:rsidRPr="000251EC">
        <w:rPr>
          <w:rFonts w:eastAsia="Calibri" w:cstheme="minorHAnsi"/>
          <w:b/>
          <w:bCs/>
          <w:lang w:val="vi-VN"/>
        </w:rPr>
        <w:t xml:space="preserve"> (urgent care) bằng cách gọi điện thoại trước khi tới</w:t>
      </w:r>
      <w:r>
        <w:rPr>
          <w:rFonts w:eastAsia="Calibri" w:cstheme="minorHAnsi"/>
          <w:b/>
          <w:bCs/>
          <w:lang w:val="vi-VN"/>
        </w:rPr>
        <w:t xml:space="preserve"> phòng khám</w:t>
      </w:r>
      <w:r w:rsidRPr="000251EC">
        <w:rPr>
          <w:rFonts w:eastAsia="Calibri" w:cstheme="minorHAnsi"/>
          <w:b/>
          <w:bCs/>
          <w:lang w:val="vi-VN"/>
        </w:rPr>
        <w:t xml:space="preserve"> </w:t>
      </w:r>
      <w:r>
        <w:rPr>
          <w:rFonts w:eastAsia="Calibri" w:cstheme="minorHAnsi"/>
          <w:lang w:val="vi-VN"/>
        </w:rPr>
        <w:t xml:space="preserve">để tránh phơi nhiễm vi </w:t>
      </w:r>
      <w:r w:rsidR="007405AD">
        <w:rPr>
          <w:rFonts w:eastAsia="Calibri" w:cstheme="minorHAnsi"/>
          <w:lang w:val="vi-VN"/>
        </w:rPr>
        <w:t>r</w:t>
      </w:r>
      <w:r>
        <w:rPr>
          <w:rFonts w:eastAsia="Calibri" w:cstheme="minorHAnsi"/>
          <w:lang w:val="vi-VN"/>
        </w:rPr>
        <w:t>út cho người khác.</w:t>
      </w:r>
    </w:p>
    <w:p w14:paraId="39D69523" w14:textId="22332F9E" w:rsidR="000251EC" w:rsidRPr="000251EC" w:rsidRDefault="000251EC" w:rsidP="000A70BF">
      <w:pPr>
        <w:pStyle w:val="ListParagraph"/>
        <w:widowControl w:val="0"/>
        <w:numPr>
          <w:ilvl w:val="0"/>
          <w:numId w:val="7"/>
        </w:numPr>
        <w:tabs>
          <w:tab w:val="left" w:pos="820"/>
        </w:tabs>
        <w:spacing w:after="120" w:line="274" w:lineRule="auto"/>
        <w:ind w:right="223"/>
        <w:contextualSpacing w:val="0"/>
        <w:rPr>
          <w:rFonts w:eastAsia="Calibri" w:cstheme="minorHAnsi"/>
        </w:rPr>
      </w:pPr>
      <w:r>
        <w:rPr>
          <w:rFonts w:eastAsia="Symbol" w:cstheme="minorHAnsi"/>
          <w:lang w:val="vi-VN"/>
        </w:rPr>
        <w:t>Người được coi là miễn dịch với sở</w:t>
      </w:r>
      <w:r w:rsidR="005813DE">
        <w:rPr>
          <w:rFonts w:eastAsia="Symbol" w:cstheme="minorHAnsi"/>
          <w:lang w:val="vi-VN"/>
        </w:rPr>
        <w:t>i</w:t>
      </w:r>
      <w:r>
        <w:rPr>
          <w:rFonts w:eastAsia="Symbol" w:cstheme="minorHAnsi"/>
          <w:lang w:val="vi-VN"/>
        </w:rPr>
        <w:t xml:space="preserve"> nếu có bất cứ điều nào dưới đây:</w:t>
      </w:r>
    </w:p>
    <w:p w14:paraId="615D7CC3" w14:textId="2C281052" w:rsidR="00D5302B" w:rsidRPr="00DF69C5" w:rsidRDefault="000251EC" w:rsidP="00D5302B">
      <w:pPr>
        <w:pStyle w:val="ListParagraph"/>
        <w:widowControl w:val="0"/>
        <w:numPr>
          <w:ilvl w:val="1"/>
          <w:numId w:val="7"/>
        </w:numPr>
        <w:ind w:right="-20"/>
        <w:rPr>
          <w:rFonts w:eastAsia="Calibri" w:cstheme="minorHAnsi"/>
        </w:rPr>
      </w:pPr>
      <w:r>
        <w:rPr>
          <w:rFonts w:eastAsia="Calibri" w:cstheme="minorHAnsi"/>
          <w:color w:val="212121"/>
          <w:lang w:val="vi-VN"/>
        </w:rPr>
        <w:t>Trẻ em ở độ tuổi đi học đã chích</w:t>
      </w:r>
      <w:r w:rsidR="005813DE">
        <w:rPr>
          <w:rFonts w:eastAsia="Calibri" w:cstheme="minorHAnsi"/>
          <w:color w:val="212121"/>
          <w:lang w:val="vi-VN"/>
        </w:rPr>
        <w:t xml:space="preserve"> </w:t>
      </w:r>
      <w:r>
        <w:rPr>
          <w:rFonts w:eastAsia="Calibri" w:cstheme="minorHAnsi"/>
          <w:color w:val="212121"/>
          <w:lang w:val="vi-VN"/>
        </w:rPr>
        <w:t xml:space="preserve">1 mũi vắc xin </w:t>
      </w:r>
      <w:r w:rsidR="005813DE">
        <w:rPr>
          <w:rFonts w:eastAsia="Calibri" w:cstheme="minorHAnsi"/>
          <w:color w:val="212121"/>
          <w:lang w:val="vi-VN"/>
        </w:rPr>
        <w:t xml:space="preserve">ngừa </w:t>
      </w:r>
      <w:r>
        <w:rPr>
          <w:rFonts w:eastAsia="Calibri" w:cstheme="minorHAnsi"/>
          <w:color w:val="212121"/>
          <w:lang w:val="vi-VN"/>
        </w:rPr>
        <w:t xml:space="preserve">sởi </w:t>
      </w:r>
      <w:r w:rsidR="00D5302B" w:rsidRPr="00DF69C5">
        <w:rPr>
          <w:rFonts w:eastAsia="Calibri" w:cstheme="minorHAnsi"/>
          <w:color w:val="212121"/>
        </w:rPr>
        <w:t>(</w:t>
      </w:r>
      <w:r w:rsidR="00D5302B" w:rsidRPr="00DF69C5">
        <w:rPr>
          <w:rFonts w:eastAsia="Calibri" w:cstheme="minorHAnsi"/>
          <w:color w:val="212121"/>
          <w:spacing w:val="-1"/>
        </w:rPr>
        <w:t>M</w:t>
      </w:r>
      <w:r w:rsidR="00D5302B" w:rsidRPr="00DF69C5">
        <w:rPr>
          <w:rFonts w:eastAsia="Calibri" w:cstheme="minorHAnsi"/>
          <w:color w:val="212121"/>
          <w:spacing w:val="1"/>
        </w:rPr>
        <w:t>M</w:t>
      </w:r>
      <w:r w:rsidR="00D5302B" w:rsidRPr="00DF69C5">
        <w:rPr>
          <w:rFonts w:eastAsia="Calibri" w:cstheme="minorHAnsi"/>
          <w:color w:val="212121"/>
        </w:rPr>
        <w:t>R</w:t>
      </w:r>
      <w:r w:rsidR="00D5302B" w:rsidRPr="00DF69C5">
        <w:rPr>
          <w:rFonts w:eastAsia="Calibri" w:cstheme="minorHAnsi"/>
          <w:color w:val="212121"/>
          <w:spacing w:val="3"/>
        </w:rPr>
        <w:t xml:space="preserve"> </w:t>
      </w:r>
      <w:r w:rsidR="00D5302B" w:rsidRPr="00DF69C5">
        <w:rPr>
          <w:rFonts w:eastAsia="Calibri" w:cstheme="minorHAnsi"/>
          <w:color w:val="212121"/>
        </w:rPr>
        <w:t>–</w:t>
      </w:r>
      <w:r w:rsidR="00D5302B" w:rsidRPr="00DF69C5">
        <w:rPr>
          <w:rFonts w:eastAsia="Calibri" w:cstheme="minorHAnsi"/>
          <w:color w:val="212121"/>
          <w:spacing w:val="-2"/>
        </w:rPr>
        <w:t xml:space="preserve"> </w:t>
      </w:r>
      <w:r w:rsidR="005813DE">
        <w:rPr>
          <w:rFonts w:eastAsia="Calibri" w:cstheme="minorHAnsi"/>
          <w:color w:val="212121"/>
          <w:spacing w:val="-2"/>
          <w:lang w:val="vi-VN"/>
        </w:rPr>
        <w:t>sởi (</w:t>
      </w:r>
      <w:r w:rsidR="00D5302B" w:rsidRPr="00DF69C5">
        <w:rPr>
          <w:rFonts w:eastAsia="Calibri" w:cstheme="minorHAnsi"/>
          <w:color w:val="212121"/>
          <w:spacing w:val="-1"/>
        </w:rPr>
        <w:t>m</w:t>
      </w:r>
      <w:r w:rsidR="00D5302B" w:rsidRPr="00DF69C5">
        <w:rPr>
          <w:rFonts w:eastAsia="Calibri" w:cstheme="minorHAnsi"/>
          <w:color w:val="212121"/>
          <w:spacing w:val="1"/>
        </w:rPr>
        <w:t>e</w:t>
      </w:r>
      <w:r w:rsidR="00D5302B" w:rsidRPr="00DF69C5">
        <w:rPr>
          <w:rFonts w:eastAsia="Calibri" w:cstheme="minorHAnsi"/>
          <w:color w:val="212121"/>
        </w:rPr>
        <w:t>asl</w:t>
      </w:r>
      <w:r w:rsidR="00D5302B" w:rsidRPr="00DF69C5">
        <w:rPr>
          <w:rFonts w:eastAsia="Calibri" w:cstheme="minorHAnsi"/>
          <w:color w:val="212121"/>
          <w:spacing w:val="-2"/>
        </w:rPr>
        <w:t>e</w:t>
      </w:r>
      <w:r w:rsidR="00D5302B" w:rsidRPr="00DF69C5">
        <w:rPr>
          <w:rFonts w:eastAsia="Calibri" w:cstheme="minorHAnsi"/>
          <w:color w:val="212121"/>
        </w:rPr>
        <w:t>s</w:t>
      </w:r>
      <w:r w:rsidR="005813DE">
        <w:rPr>
          <w:rFonts w:eastAsia="Calibri" w:cstheme="minorHAnsi"/>
          <w:color w:val="212121"/>
          <w:lang w:val="vi-VN"/>
        </w:rPr>
        <w:t>)</w:t>
      </w:r>
      <w:r w:rsidR="00D5302B" w:rsidRPr="00DF69C5">
        <w:rPr>
          <w:rFonts w:eastAsia="Calibri" w:cstheme="minorHAnsi"/>
          <w:color w:val="212121"/>
        </w:rPr>
        <w:t>,</w:t>
      </w:r>
      <w:r w:rsidR="00D5302B" w:rsidRPr="00DF69C5">
        <w:rPr>
          <w:rFonts w:eastAsia="Calibri" w:cstheme="minorHAnsi"/>
          <w:color w:val="212121"/>
          <w:spacing w:val="-2"/>
        </w:rPr>
        <w:t xml:space="preserve"> </w:t>
      </w:r>
      <w:r w:rsidR="005813DE">
        <w:rPr>
          <w:rFonts w:eastAsia="Calibri" w:cstheme="minorHAnsi"/>
          <w:color w:val="212121"/>
          <w:spacing w:val="-2"/>
          <w:lang w:val="vi-VN"/>
        </w:rPr>
        <w:t>quai bị (</w:t>
      </w:r>
      <w:r w:rsidR="00D5302B" w:rsidRPr="00DF69C5">
        <w:rPr>
          <w:rFonts w:eastAsia="Calibri" w:cstheme="minorHAnsi"/>
          <w:color w:val="212121"/>
          <w:spacing w:val="1"/>
        </w:rPr>
        <w:t>m</w:t>
      </w:r>
      <w:r w:rsidR="00D5302B" w:rsidRPr="00DF69C5">
        <w:rPr>
          <w:rFonts w:eastAsia="Calibri" w:cstheme="minorHAnsi"/>
          <w:color w:val="212121"/>
          <w:spacing w:val="-1"/>
        </w:rPr>
        <w:t>u</w:t>
      </w:r>
      <w:r w:rsidR="00D5302B" w:rsidRPr="00DF69C5">
        <w:rPr>
          <w:rFonts w:eastAsia="Calibri" w:cstheme="minorHAnsi"/>
          <w:color w:val="212121"/>
          <w:spacing w:val="1"/>
        </w:rPr>
        <w:t>m</w:t>
      </w:r>
      <w:r w:rsidR="00D5302B" w:rsidRPr="00DF69C5">
        <w:rPr>
          <w:rFonts w:eastAsia="Calibri" w:cstheme="minorHAnsi"/>
          <w:color w:val="212121"/>
          <w:spacing w:val="-1"/>
        </w:rPr>
        <w:t>p</w:t>
      </w:r>
      <w:r w:rsidR="00D5302B" w:rsidRPr="00DF69C5">
        <w:rPr>
          <w:rFonts w:eastAsia="Calibri" w:cstheme="minorHAnsi"/>
          <w:color w:val="212121"/>
          <w:spacing w:val="-2"/>
        </w:rPr>
        <w:t>s</w:t>
      </w:r>
      <w:r w:rsidR="005813DE">
        <w:rPr>
          <w:rFonts w:eastAsia="Calibri" w:cstheme="minorHAnsi"/>
          <w:color w:val="212121"/>
          <w:spacing w:val="-2"/>
          <w:lang w:val="vi-VN"/>
        </w:rPr>
        <w:t>)</w:t>
      </w:r>
      <w:r w:rsidR="00D5302B" w:rsidRPr="00DF69C5">
        <w:rPr>
          <w:rFonts w:eastAsia="Calibri" w:cstheme="minorHAnsi"/>
          <w:color w:val="212121"/>
        </w:rPr>
        <w:t>, ru</w:t>
      </w:r>
      <w:r w:rsidR="00D5302B" w:rsidRPr="00DF69C5">
        <w:rPr>
          <w:rFonts w:eastAsia="Calibri" w:cstheme="minorHAnsi"/>
          <w:color w:val="212121"/>
          <w:spacing w:val="-1"/>
        </w:rPr>
        <w:t>b</w:t>
      </w:r>
      <w:r w:rsidR="00D5302B" w:rsidRPr="00DF69C5">
        <w:rPr>
          <w:rFonts w:eastAsia="Calibri" w:cstheme="minorHAnsi"/>
          <w:color w:val="212121"/>
        </w:rPr>
        <w:t>ella</w:t>
      </w:r>
      <w:r w:rsidR="005813DE">
        <w:rPr>
          <w:rFonts w:eastAsia="Calibri" w:cstheme="minorHAnsi"/>
          <w:color w:val="212121"/>
          <w:lang w:val="vi-VN"/>
        </w:rPr>
        <w:t xml:space="preserve"> (sởi Đức)</w:t>
      </w:r>
      <w:r w:rsidR="00D5302B" w:rsidRPr="00DF69C5">
        <w:rPr>
          <w:rFonts w:eastAsia="Calibri" w:cstheme="minorHAnsi"/>
          <w:color w:val="212121"/>
        </w:rPr>
        <w:t>)</w:t>
      </w:r>
    </w:p>
    <w:p w14:paraId="1253773B" w14:textId="670ACB03" w:rsidR="005813DE" w:rsidRPr="005813DE" w:rsidRDefault="005813DE" w:rsidP="00D5302B">
      <w:pPr>
        <w:pStyle w:val="ListParagraph"/>
        <w:widowControl w:val="0"/>
        <w:numPr>
          <w:ilvl w:val="1"/>
          <w:numId w:val="7"/>
        </w:numPr>
        <w:ind w:right="-20"/>
        <w:rPr>
          <w:rFonts w:eastAsia="Calibri" w:cstheme="minorHAnsi"/>
          <w:color w:val="212121"/>
          <w:spacing w:val="-3"/>
        </w:rPr>
      </w:pPr>
      <w:r>
        <w:rPr>
          <w:rFonts w:eastAsia="Calibri" w:cstheme="minorHAnsi"/>
          <w:color w:val="212121"/>
          <w:spacing w:val="-3"/>
          <w:lang w:val="vi-VN"/>
        </w:rPr>
        <w:t xml:space="preserve">Trẻ em ở độ tuổi đi học hoặc sinh viên </w:t>
      </w:r>
      <w:r w:rsidR="00AE103E">
        <w:rPr>
          <w:rFonts w:eastAsia="Calibri" w:cstheme="minorHAnsi"/>
          <w:color w:val="212121"/>
          <w:spacing w:val="-3"/>
          <w:lang w:val="vi-VN"/>
        </w:rPr>
        <w:t xml:space="preserve">cao đẳng đại học </w:t>
      </w:r>
      <w:r>
        <w:rPr>
          <w:rFonts w:eastAsia="Calibri" w:cstheme="minorHAnsi"/>
          <w:color w:val="212121"/>
          <w:spacing w:val="-3"/>
          <w:lang w:val="vi-VN"/>
        </w:rPr>
        <w:t xml:space="preserve">đã chích hai mũi vắc xin ngừa sởi </w:t>
      </w:r>
    </w:p>
    <w:p w14:paraId="25E26781" w14:textId="77777777" w:rsidR="005813DE" w:rsidRPr="005813DE" w:rsidRDefault="005813DE" w:rsidP="00D5302B">
      <w:pPr>
        <w:pStyle w:val="ListParagraph"/>
        <w:widowControl w:val="0"/>
        <w:numPr>
          <w:ilvl w:val="1"/>
          <w:numId w:val="7"/>
        </w:numPr>
        <w:spacing w:before="2" w:line="238" w:lineRule="auto"/>
        <w:ind w:right="46"/>
        <w:rPr>
          <w:rFonts w:eastAsia="Calibri" w:cstheme="minorHAnsi"/>
        </w:rPr>
      </w:pPr>
      <w:r>
        <w:rPr>
          <w:rFonts w:eastAsia="Calibri" w:cstheme="minorHAnsi"/>
          <w:color w:val="212121"/>
          <w:spacing w:val="-2"/>
          <w:lang w:val="vi-VN"/>
        </w:rPr>
        <w:t xml:space="preserve">Nhân viên y tế đã chích </w:t>
      </w:r>
      <w:r>
        <w:rPr>
          <w:rFonts w:eastAsia="Calibri" w:cstheme="minorHAnsi"/>
          <w:color w:val="212121"/>
          <w:spacing w:val="-3"/>
          <w:lang w:val="vi-VN"/>
        </w:rPr>
        <w:t xml:space="preserve">hai mũi vắc xin ngừa sởi </w:t>
      </w:r>
    </w:p>
    <w:p w14:paraId="4684F98B" w14:textId="77777777" w:rsidR="005813DE" w:rsidRPr="005813DE" w:rsidRDefault="005813DE" w:rsidP="00D5302B">
      <w:pPr>
        <w:pStyle w:val="ListParagraph"/>
        <w:widowControl w:val="0"/>
        <w:numPr>
          <w:ilvl w:val="1"/>
          <w:numId w:val="7"/>
        </w:numPr>
        <w:spacing w:before="2" w:line="238" w:lineRule="auto"/>
        <w:ind w:right="46"/>
        <w:rPr>
          <w:rFonts w:eastAsia="Calibri" w:cstheme="minorHAnsi"/>
        </w:rPr>
      </w:pPr>
      <w:r>
        <w:rPr>
          <w:rFonts w:eastAsia="Calibri" w:cstheme="minorHAnsi"/>
          <w:color w:val="212121"/>
          <w:spacing w:val="-2"/>
          <w:lang w:val="vi-VN"/>
        </w:rPr>
        <w:t xml:space="preserve">Người lớn không phải nhân viên y tế đã chích </w:t>
      </w:r>
      <w:r>
        <w:rPr>
          <w:rFonts w:eastAsia="Calibri" w:cstheme="minorHAnsi"/>
          <w:color w:val="212121"/>
          <w:spacing w:val="-3"/>
          <w:lang w:val="vi-VN"/>
        </w:rPr>
        <w:t xml:space="preserve">một mũi vắc xin ngừa sởi </w:t>
      </w:r>
    </w:p>
    <w:p w14:paraId="080F64E7" w14:textId="77777777" w:rsidR="005813DE" w:rsidRPr="005813DE" w:rsidRDefault="005813DE" w:rsidP="00882998">
      <w:pPr>
        <w:pStyle w:val="ListParagraph"/>
        <w:widowControl w:val="0"/>
        <w:numPr>
          <w:ilvl w:val="1"/>
          <w:numId w:val="7"/>
        </w:numPr>
        <w:spacing w:before="2" w:line="238" w:lineRule="auto"/>
        <w:ind w:right="46"/>
        <w:rPr>
          <w:rFonts w:eastAsia="Calibri" w:cstheme="minorHAnsi"/>
          <w:color w:val="212121"/>
          <w:spacing w:val="-2"/>
        </w:rPr>
      </w:pPr>
      <w:r>
        <w:rPr>
          <w:rFonts w:eastAsia="Calibri" w:cstheme="minorHAnsi"/>
          <w:color w:val="212121"/>
          <w:spacing w:val="-2"/>
          <w:lang w:val="vi-VN"/>
        </w:rPr>
        <w:t>Người sinh trước năm 1957</w:t>
      </w:r>
    </w:p>
    <w:p w14:paraId="3127326A" w14:textId="41262746" w:rsidR="005813DE" w:rsidRPr="005813DE" w:rsidRDefault="005813DE" w:rsidP="00882998">
      <w:pPr>
        <w:pStyle w:val="ListParagraph"/>
        <w:widowControl w:val="0"/>
        <w:numPr>
          <w:ilvl w:val="1"/>
          <w:numId w:val="7"/>
        </w:numPr>
        <w:spacing w:before="2" w:line="238" w:lineRule="auto"/>
        <w:ind w:right="46"/>
        <w:rPr>
          <w:rFonts w:eastAsia="Calibri" w:cstheme="minorHAnsi"/>
          <w:color w:val="212121"/>
          <w:spacing w:val="-2"/>
        </w:rPr>
      </w:pPr>
      <w:r>
        <w:rPr>
          <w:rFonts w:eastAsia="Calibri" w:cstheme="minorHAnsi"/>
          <w:color w:val="212121"/>
          <w:spacing w:val="-2"/>
          <w:lang w:val="vi-VN"/>
        </w:rPr>
        <w:t xml:space="preserve">Người đã từng mắc bệnh sởi được chẩn đoán bởi bác sĩ và được khẳng định bằng một </w:t>
      </w:r>
      <w:r w:rsidR="00AE103E">
        <w:rPr>
          <w:rFonts w:eastAsia="Calibri" w:cstheme="minorHAnsi"/>
          <w:color w:val="212121"/>
          <w:spacing w:val="-2"/>
          <w:lang w:val="vi-VN"/>
        </w:rPr>
        <w:t>x</w:t>
      </w:r>
      <w:r>
        <w:rPr>
          <w:rFonts w:eastAsia="Calibri" w:cstheme="minorHAnsi"/>
          <w:color w:val="212121"/>
          <w:spacing w:val="-2"/>
          <w:lang w:val="vi-VN"/>
        </w:rPr>
        <w:t>ét nghiệm</w:t>
      </w:r>
    </w:p>
    <w:p w14:paraId="178E9E5F" w14:textId="77777777" w:rsidR="005813DE" w:rsidRPr="005813DE" w:rsidRDefault="005813DE" w:rsidP="00882998">
      <w:pPr>
        <w:pStyle w:val="ListParagraph"/>
        <w:widowControl w:val="0"/>
        <w:numPr>
          <w:ilvl w:val="1"/>
          <w:numId w:val="7"/>
        </w:numPr>
        <w:spacing w:before="2" w:line="238" w:lineRule="auto"/>
        <w:ind w:right="46"/>
        <w:rPr>
          <w:rFonts w:eastAsia="Calibri" w:cstheme="minorHAnsi"/>
        </w:rPr>
      </w:pPr>
      <w:r>
        <w:rPr>
          <w:rFonts w:eastAsia="Calibri" w:cstheme="minorHAnsi"/>
          <w:color w:val="212121"/>
          <w:spacing w:val="-2"/>
          <w:lang w:val="vi-VN"/>
        </w:rPr>
        <w:t>Người có kết quả xét nghiệm máu cho thấy miễn dịch với sởi</w:t>
      </w:r>
    </w:p>
    <w:p w14:paraId="7A991544" w14:textId="77777777" w:rsidR="006F6252" w:rsidRPr="00DF69C5" w:rsidRDefault="006F6252" w:rsidP="000A70BF">
      <w:pPr>
        <w:widowControl w:val="0"/>
        <w:spacing w:after="200" w:line="276" w:lineRule="auto"/>
        <w:rPr>
          <w:rFonts w:asciiTheme="minorHAnsi" w:hAnsiTheme="minorHAnsi" w:cstheme="minorHAnsi"/>
          <w:sz w:val="24"/>
          <w:szCs w:val="24"/>
        </w:rPr>
      </w:pPr>
    </w:p>
    <w:p w14:paraId="5DD1C5C4" w14:textId="45D4056F" w:rsidR="003C48AE" w:rsidRPr="005813DE" w:rsidRDefault="005813DE" w:rsidP="07F338B9">
      <w:pPr>
        <w:widowControl w:val="0"/>
        <w:spacing w:after="200" w:line="276" w:lineRule="auto"/>
        <w:rPr>
          <w:rFonts w:asciiTheme="minorHAnsi" w:hAnsiTheme="minorHAnsi" w:cstheme="minorHAnsi"/>
          <w:sz w:val="24"/>
          <w:szCs w:val="24"/>
          <w:lang w:val="vi-VN"/>
        </w:rPr>
      </w:pPr>
      <w:r>
        <w:rPr>
          <w:rFonts w:asciiTheme="minorHAnsi" w:hAnsiTheme="minorHAnsi" w:cstheme="minorHAnsi"/>
          <w:sz w:val="24"/>
          <w:szCs w:val="24"/>
        </w:rPr>
        <w:t>Nếu</w:t>
      </w:r>
      <w:r>
        <w:rPr>
          <w:rFonts w:asciiTheme="minorHAnsi" w:hAnsiTheme="minorHAnsi" w:cstheme="minorHAnsi"/>
          <w:sz w:val="24"/>
          <w:szCs w:val="24"/>
          <w:lang w:val="vi-VN"/>
        </w:rPr>
        <w:t xml:space="preserve"> quý vị nghĩ mình có thể </w:t>
      </w:r>
      <w:r w:rsidR="00AE103E">
        <w:rPr>
          <w:rFonts w:asciiTheme="minorHAnsi" w:hAnsiTheme="minorHAnsi" w:cstheme="minorHAnsi"/>
          <w:sz w:val="24"/>
          <w:szCs w:val="24"/>
          <w:lang w:val="vi-VN"/>
        </w:rPr>
        <w:t xml:space="preserve">đã </w:t>
      </w:r>
      <w:r>
        <w:rPr>
          <w:rFonts w:asciiTheme="minorHAnsi" w:hAnsiTheme="minorHAnsi" w:cstheme="minorHAnsi"/>
          <w:sz w:val="24"/>
          <w:szCs w:val="24"/>
          <w:lang w:val="vi-VN"/>
        </w:rPr>
        <w:t xml:space="preserve">mắc bệnh sởi, xin hãy gọi điện cho bác sĩ gia đình của mình hoặc cơ quan y tế cộng đồng địa phương </w:t>
      </w:r>
      <w:r w:rsidR="7101A3EB" w:rsidRPr="00DF69C5">
        <w:rPr>
          <w:rFonts w:asciiTheme="minorHAnsi" w:hAnsiTheme="minorHAnsi" w:cstheme="minorHAnsi"/>
          <w:sz w:val="24"/>
          <w:szCs w:val="24"/>
        </w:rPr>
        <w:t>(</w:t>
      </w:r>
      <w:hyperlink r:id="rId14">
        <w:r w:rsidR="7101A3EB" w:rsidRPr="00DF69C5">
          <w:rPr>
            <w:rStyle w:val="Hyperlink"/>
            <w:rFonts w:asciiTheme="minorHAnsi" w:hAnsiTheme="minorHAnsi" w:cstheme="minorHAnsi"/>
            <w:sz w:val="24"/>
            <w:szCs w:val="24"/>
          </w:rPr>
          <w:t>www.healthoregon.org/lhddirectory</w:t>
        </w:r>
      </w:hyperlink>
      <w:r w:rsidR="7101A3EB" w:rsidRPr="00DF69C5">
        <w:rPr>
          <w:rFonts w:asciiTheme="minorHAnsi" w:hAnsiTheme="minorHAnsi" w:cstheme="minorHAnsi"/>
          <w:sz w:val="24"/>
          <w:szCs w:val="24"/>
        </w:rPr>
        <w:t>)</w:t>
      </w:r>
      <w:r w:rsidR="6E51E28E" w:rsidRPr="00DF69C5">
        <w:rPr>
          <w:rFonts w:asciiTheme="minorHAnsi" w:hAnsiTheme="minorHAnsi" w:cstheme="minorHAnsi"/>
          <w:sz w:val="24"/>
          <w:szCs w:val="24"/>
        </w:rPr>
        <w:t>.</w:t>
      </w:r>
      <w:r w:rsidR="7101A3EB" w:rsidRPr="00DF69C5">
        <w:rPr>
          <w:rFonts w:asciiTheme="minorHAnsi" w:hAnsiTheme="minorHAnsi" w:cstheme="minorHAnsi"/>
          <w:sz w:val="24"/>
          <w:szCs w:val="24"/>
        </w:rPr>
        <w:t xml:space="preserve"> </w:t>
      </w:r>
      <w:r>
        <w:rPr>
          <w:rFonts w:asciiTheme="minorHAnsi" w:hAnsiTheme="minorHAnsi" w:cstheme="minorHAnsi"/>
          <w:sz w:val="24"/>
          <w:szCs w:val="24"/>
        </w:rPr>
        <w:t>Quý</w:t>
      </w:r>
      <w:r>
        <w:rPr>
          <w:rFonts w:asciiTheme="minorHAnsi" w:hAnsiTheme="minorHAnsi" w:cstheme="minorHAnsi"/>
          <w:sz w:val="24"/>
          <w:szCs w:val="24"/>
          <w:lang w:val="vi-VN"/>
        </w:rPr>
        <w:t xml:space="preserve"> vị cũng có thể gọi số 211 để hỏi các câu hỏi về bệnh sởi hoặc vắc xin</w:t>
      </w:r>
      <w:r w:rsidR="28450D3C" w:rsidRPr="00DF69C5">
        <w:rPr>
          <w:rFonts w:asciiTheme="minorHAnsi" w:hAnsiTheme="minorHAnsi" w:cstheme="minorHAnsi"/>
          <w:sz w:val="24"/>
          <w:szCs w:val="24"/>
        </w:rPr>
        <w:t>.</w:t>
      </w:r>
    </w:p>
    <w:p w14:paraId="539CD7FA" w14:textId="03BF481C" w:rsidR="00EB2FD7" w:rsidRPr="00DF69C5" w:rsidRDefault="005813DE" w:rsidP="00EB2FD7">
      <w:pPr>
        <w:pStyle w:val="ListParagraph"/>
        <w:widowControl w:val="0"/>
        <w:numPr>
          <w:ilvl w:val="0"/>
          <w:numId w:val="7"/>
        </w:numPr>
        <w:spacing w:after="200" w:line="276" w:lineRule="auto"/>
        <w:rPr>
          <w:rStyle w:val="Hyperlink"/>
          <w:rFonts w:cstheme="minorHAnsi"/>
          <w:color w:val="auto"/>
          <w:u w:val="none"/>
        </w:rPr>
      </w:pPr>
      <w:r>
        <w:rPr>
          <w:rFonts w:cstheme="minorHAnsi"/>
          <w:lang w:val="vi-VN"/>
        </w:rPr>
        <w:t xml:space="preserve">Thông tin cập nhật về sự bùng phát hiện tại và phơi nhiễm cộng đồng có thể tìm thấy </w:t>
      </w:r>
      <w:r w:rsidR="00C42881">
        <w:rPr>
          <w:rFonts w:cstheme="minorHAnsi"/>
          <w:lang w:val="vi-VN"/>
        </w:rPr>
        <w:t>trên</w:t>
      </w:r>
      <w:r>
        <w:rPr>
          <w:rFonts w:cstheme="minorHAnsi"/>
          <w:lang w:val="vi-VN"/>
        </w:rPr>
        <w:t xml:space="preserve"> trang mạng của OHA</w:t>
      </w:r>
      <w:r w:rsidR="000A70BF" w:rsidRPr="00DF69C5">
        <w:rPr>
          <w:rFonts w:cstheme="minorHAnsi"/>
        </w:rPr>
        <w:t>:</w:t>
      </w:r>
      <w:r w:rsidR="007D0E04" w:rsidRPr="00DF69C5">
        <w:rPr>
          <w:rFonts w:cstheme="minorHAnsi"/>
        </w:rPr>
        <w:t xml:space="preserve"> </w:t>
      </w:r>
      <w:hyperlink r:id="rId15" w:history="1">
        <w:r w:rsidR="00481504" w:rsidRPr="00DF69C5">
          <w:rPr>
            <w:rStyle w:val="Hyperlink"/>
            <w:rFonts w:cstheme="minorHAnsi"/>
          </w:rPr>
          <w:t>https://www.oregon.gov/oha/ph/diseasesconditions/diseasesaz/pages/measles.aspx</w:t>
        </w:r>
      </w:hyperlink>
      <w:r w:rsidR="00481504" w:rsidRPr="00DF69C5">
        <w:rPr>
          <w:rFonts w:cstheme="minorHAnsi"/>
        </w:rPr>
        <w:t xml:space="preserve"> </w:t>
      </w:r>
    </w:p>
    <w:p w14:paraId="4316819D" w14:textId="77777777" w:rsidR="00D5302B" w:rsidRPr="00DF69C5" w:rsidRDefault="00D5302B" w:rsidP="00D5302B">
      <w:pPr>
        <w:pStyle w:val="ListParagraph"/>
        <w:rPr>
          <w:rStyle w:val="Hyperlink"/>
          <w:rFonts w:cstheme="minorHAnsi"/>
          <w:color w:val="auto"/>
          <w:u w:val="none"/>
        </w:rPr>
      </w:pPr>
    </w:p>
    <w:p w14:paraId="51773E2C" w14:textId="3B7449B1" w:rsidR="00EB2FD7" w:rsidRPr="00DF69C5" w:rsidRDefault="00EB2FD7" w:rsidP="00481504">
      <w:pPr>
        <w:widowControl w:val="0"/>
        <w:spacing w:after="200" w:line="276" w:lineRule="auto"/>
        <w:rPr>
          <w:rFonts w:asciiTheme="minorHAnsi" w:hAnsiTheme="minorHAnsi" w:cstheme="minorHAnsi"/>
          <w:sz w:val="24"/>
          <w:szCs w:val="24"/>
        </w:rPr>
      </w:pPr>
    </w:p>
    <w:sectPr w:rsidR="00EB2FD7" w:rsidRPr="00DF69C5" w:rsidSect="00EB2FD7">
      <w:footerReference w:type="even" r:id="rId16"/>
      <w:footerReference w:type="default" r:id="rId17"/>
      <w:headerReference w:type="first" r:id="rId18"/>
      <w:footerReference w:type="first" r:id="rId19"/>
      <w:type w:val="continuous"/>
      <w:pgSz w:w="12240" w:h="15840"/>
      <w:pgMar w:top="1440" w:right="1170" w:bottom="1260" w:left="1440"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98D88" w14:textId="77777777" w:rsidR="0058223C" w:rsidRDefault="0058223C">
      <w:r>
        <w:separator/>
      </w:r>
    </w:p>
  </w:endnote>
  <w:endnote w:type="continuationSeparator" w:id="0">
    <w:p w14:paraId="5CB22D7C" w14:textId="77777777" w:rsidR="0058223C" w:rsidRDefault="0058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BCF4" w14:textId="77777777" w:rsidR="007745D7" w:rsidRDefault="007745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014AFBC" w14:textId="77777777" w:rsidR="007745D7" w:rsidRDefault="00774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6849" w14:textId="77777777" w:rsidR="007745D7" w:rsidRDefault="007745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4C9C">
      <w:rPr>
        <w:rStyle w:val="PageNumber"/>
        <w:noProof/>
      </w:rPr>
      <w:t>2</w:t>
    </w:r>
    <w:r>
      <w:rPr>
        <w:rStyle w:val="PageNumber"/>
      </w:rPr>
      <w:fldChar w:fldCharType="end"/>
    </w:r>
  </w:p>
  <w:p w14:paraId="37B1B1C1" w14:textId="77777777" w:rsidR="007745D7" w:rsidRDefault="007745D7">
    <w:pPr>
      <w:pStyle w:val="Footer"/>
      <w:jc w:val="center"/>
      <w:rPr>
        <w:rFonts w:ascii="Arial" w:hAnsi="Arial"/>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4F6A" w14:textId="77777777" w:rsidR="004A3E74" w:rsidRPr="004A3E74" w:rsidRDefault="00872024" w:rsidP="009003EE">
    <w:pPr>
      <w:pStyle w:val="Heading5"/>
      <w:spacing w:line="216" w:lineRule="auto"/>
      <w:ind w:firstLine="86"/>
      <w:rPr>
        <w:rFonts w:asciiTheme="minorHAnsi" w:hAnsiTheme="minorHAnsi"/>
        <w:sz w:val="20"/>
      </w:rPr>
    </w:pPr>
    <w:r>
      <w:rPr>
        <w:rFonts w:asciiTheme="minorHAnsi" w:hAnsiTheme="minorHAnsi"/>
        <w:b w:val="0"/>
        <w:noProof/>
        <w:sz w:val="20"/>
        <w:lang w:bidi="km-KH"/>
      </w:rPr>
      <w:drawing>
        <wp:anchor distT="0" distB="0" distL="114300" distR="114300" simplePos="0" relativeHeight="251661312" behindDoc="1" locked="0" layoutInCell="1" allowOverlap="1" wp14:anchorId="68A68DD1" wp14:editId="589B7DF1">
          <wp:simplePos x="0" y="0"/>
          <wp:positionH relativeFrom="column">
            <wp:posOffset>5438775</wp:posOffset>
          </wp:positionH>
          <wp:positionV relativeFrom="paragraph">
            <wp:posOffset>-164465</wp:posOffset>
          </wp:positionV>
          <wp:extent cx="694690" cy="694690"/>
          <wp:effectExtent l="0" t="0" r="0" b="0"/>
          <wp:wrapThrough wrapText="bothSides">
            <wp:wrapPolygon edited="0">
              <wp:start x="0" y="0"/>
              <wp:lineTo x="0" y="20731"/>
              <wp:lineTo x="20731" y="20731"/>
              <wp:lineTo x="2073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B-SEAL-BLACK_2016-for PH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694690" cy="694690"/>
                  </a:xfrm>
                  <a:prstGeom prst="rect">
                    <a:avLst/>
                  </a:prstGeom>
                </pic:spPr>
              </pic:pic>
            </a:graphicData>
          </a:graphic>
          <wp14:sizeRelH relativeFrom="page">
            <wp14:pctWidth>0</wp14:pctWidth>
          </wp14:sizeRelH>
          <wp14:sizeRelV relativeFrom="page">
            <wp14:pctHeight>0</wp14:pctHeight>
          </wp14:sizeRelV>
        </wp:anchor>
      </w:drawing>
    </w:r>
    <w:r w:rsidRPr="004A3E74">
      <w:rPr>
        <w:noProof/>
        <w:sz w:val="20"/>
        <w:lang w:bidi="km-KH"/>
      </w:rPr>
      <w:drawing>
        <wp:anchor distT="0" distB="0" distL="114300" distR="114300" simplePos="0" relativeHeight="251660288" behindDoc="1" locked="0" layoutInCell="1" allowOverlap="1" wp14:anchorId="603B596B" wp14:editId="5FE25A07">
          <wp:simplePos x="0" y="0"/>
          <wp:positionH relativeFrom="column">
            <wp:posOffset>-189230</wp:posOffset>
          </wp:positionH>
          <wp:positionV relativeFrom="paragraph">
            <wp:posOffset>-193040</wp:posOffset>
          </wp:positionV>
          <wp:extent cx="782955" cy="685800"/>
          <wp:effectExtent l="0" t="0" r="0" b="0"/>
          <wp:wrapThrough wrapText="bothSides">
            <wp:wrapPolygon edited="0">
              <wp:start x="0" y="0"/>
              <wp:lineTo x="0" y="21000"/>
              <wp:lineTo x="21022" y="21000"/>
              <wp:lineTo x="21022"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HealthGrayscal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2955" cy="685800"/>
                  </a:xfrm>
                  <a:prstGeom prst="rect">
                    <a:avLst/>
                  </a:prstGeom>
                </pic:spPr>
              </pic:pic>
            </a:graphicData>
          </a:graphic>
          <wp14:sizeRelH relativeFrom="page">
            <wp14:pctWidth>0</wp14:pctWidth>
          </wp14:sizeRelH>
          <wp14:sizeRelV relativeFrom="page">
            <wp14:pctHeight>0</wp14:pctHeight>
          </wp14:sizeRelV>
        </wp:anchor>
      </w:drawing>
    </w:r>
    <w:r w:rsidR="007745D7" w:rsidRPr="004A3E74">
      <w:rPr>
        <w:rFonts w:asciiTheme="minorHAnsi" w:hAnsiTheme="minorHAnsi"/>
        <w:sz w:val="20"/>
      </w:rPr>
      <w:t>D</w:t>
    </w:r>
    <w:r w:rsidR="004A3E74" w:rsidRPr="004A3E74">
      <w:rPr>
        <w:rFonts w:asciiTheme="minorHAnsi" w:hAnsiTheme="minorHAnsi"/>
        <w:sz w:val="20"/>
      </w:rPr>
      <w:t xml:space="preserve">epartment of Health and Human Services </w:t>
    </w:r>
    <w:r w:rsidR="004A3E74" w:rsidRPr="00B502B0">
      <w:rPr>
        <w:rFonts w:asciiTheme="minorHAnsi" w:hAnsiTheme="minorHAnsi"/>
        <w:b w:val="0"/>
        <w:sz w:val="20"/>
      </w:rPr>
      <w:t>―</w:t>
    </w:r>
    <w:r w:rsidR="004A3E74" w:rsidRPr="004A3E74">
      <w:rPr>
        <w:rFonts w:asciiTheme="minorHAnsi" w:hAnsiTheme="minorHAnsi"/>
        <w:sz w:val="20"/>
      </w:rPr>
      <w:t xml:space="preserve"> </w:t>
    </w:r>
    <w:r w:rsidR="00595957">
      <w:rPr>
        <w:rFonts w:asciiTheme="minorHAnsi" w:hAnsiTheme="minorHAnsi"/>
        <w:sz w:val="20"/>
      </w:rPr>
      <w:t>Disease Control and Prevention</w:t>
    </w:r>
  </w:p>
  <w:p w14:paraId="2A238620" w14:textId="77777777" w:rsidR="004A3E74" w:rsidRPr="004A3E74" w:rsidRDefault="004A3E74" w:rsidP="009003EE">
    <w:pPr>
      <w:spacing w:line="216" w:lineRule="auto"/>
      <w:ind w:firstLine="86"/>
      <w:jc w:val="center"/>
      <w:rPr>
        <w:rFonts w:asciiTheme="minorHAnsi" w:hAnsiTheme="minorHAnsi"/>
      </w:rPr>
    </w:pPr>
    <w:r w:rsidRPr="004A3E74">
      <w:rPr>
        <w:rFonts w:asciiTheme="minorHAnsi" w:hAnsiTheme="minorHAnsi"/>
      </w:rPr>
      <w:t>155 N First Avenue, MS-</w:t>
    </w:r>
    <w:r w:rsidR="0044067C">
      <w:rPr>
        <w:rFonts w:asciiTheme="minorHAnsi" w:hAnsiTheme="minorHAnsi"/>
      </w:rPr>
      <w:t>68</w:t>
    </w:r>
    <w:r w:rsidRPr="004A3E74">
      <w:rPr>
        <w:rFonts w:asciiTheme="minorHAnsi" w:hAnsiTheme="minorHAnsi"/>
      </w:rPr>
      <w:t>, Hillsboro, OR 97124-3072</w:t>
    </w:r>
  </w:p>
  <w:p w14:paraId="2FDD53C4" w14:textId="7C828205" w:rsidR="007745D7" w:rsidRPr="004A3E74" w:rsidRDefault="004A3E74" w:rsidP="009003EE">
    <w:pPr>
      <w:pStyle w:val="Heading5"/>
      <w:spacing w:line="216" w:lineRule="auto"/>
      <w:ind w:firstLine="86"/>
      <w:rPr>
        <w:rFonts w:asciiTheme="minorHAnsi" w:hAnsiTheme="minorHAnsi"/>
        <w:b w:val="0"/>
        <w:sz w:val="20"/>
      </w:rPr>
    </w:pPr>
    <w:r w:rsidRPr="004A3E74">
      <w:rPr>
        <w:rFonts w:asciiTheme="minorHAnsi" w:hAnsiTheme="minorHAnsi"/>
        <w:b w:val="0"/>
        <w:sz w:val="20"/>
      </w:rPr>
      <w:t>Phone: 503-846-</w:t>
    </w:r>
    <w:r w:rsidR="00B502B0">
      <w:rPr>
        <w:rFonts w:asciiTheme="minorHAnsi" w:hAnsiTheme="minorHAnsi"/>
        <w:b w:val="0"/>
        <w:sz w:val="20"/>
      </w:rPr>
      <w:t>35</w:t>
    </w:r>
    <w:r w:rsidR="00595957">
      <w:rPr>
        <w:rFonts w:asciiTheme="minorHAnsi" w:hAnsiTheme="minorHAnsi"/>
        <w:b w:val="0"/>
        <w:sz w:val="20"/>
      </w:rPr>
      <w:t>94</w:t>
    </w:r>
    <w:r w:rsidR="002D4F7F">
      <w:rPr>
        <w:rFonts w:ascii="Calibri" w:hAnsi="Calibri"/>
        <w:b w:val="0"/>
        <w:sz w:val="20"/>
      </w:rPr>
      <w:t xml:space="preserve"> </w:t>
    </w:r>
    <w:r w:rsidR="005F7766">
      <w:rPr>
        <w:rFonts w:ascii="Calibri" w:hAnsi="Calibri"/>
        <w:b w:val="0"/>
      </w:rPr>
      <w:t>•</w:t>
    </w:r>
    <w:r w:rsidR="002D4F7F">
      <w:rPr>
        <w:rFonts w:ascii="Calibri" w:hAnsi="Calibri"/>
        <w:b w:val="0"/>
        <w:sz w:val="20"/>
      </w:rPr>
      <w:t xml:space="preserve"> </w:t>
    </w:r>
    <w:r w:rsidRPr="004A3E74">
      <w:rPr>
        <w:rFonts w:asciiTheme="minorHAnsi" w:hAnsiTheme="minorHAnsi"/>
        <w:b w:val="0"/>
        <w:sz w:val="20"/>
      </w:rPr>
      <w:t>Fax: 503-</w:t>
    </w:r>
    <w:r w:rsidR="00595957">
      <w:rPr>
        <w:rFonts w:asciiTheme="minorHAnsi" w:hAnsiTheme="minorHAnsi"/>
        <w:b w:val="0"/>
        <w:sz w:val="20"/>
      </w:rPr>
      <w:t>846-3644</w:t>
    </w:r>
    <w:r w:rsidR="002D4F7F">
      <w:rPr>
        <w:rFonts w:ascii="Calibri" w:hAnsi="Calibri"/>
        <w:b w:val="0"/>
        <w:sz w:val="20"/>
      </w:rPr>
      <w:t xml:space="preserve"> </w:t>
    </w:r>
    <w:r w:rsidR="005F7766">
      <w:rPr>
        <w:rFonts w:ascii="Calibri" w:hAnsi="Calibri"/>
        <w:b w:val="0"/>
      </w:rPr>
      <w:t>•</w:t>
    </w:r>
    <w:r w:rsidR="002D4F7F">
      <w:rPr>
        <w:rFonts w:ascii="Calibri" w:hAnsi="Calibri"/>
        <w:b w:val="0"/>
        <w:sz w:val="20"/>
      </w:rPr>
      <w:t xml:space="preserve"> </w:t>
    </w:r>
    <w:r w:rsidRPr="004A3E74">
      <w:rPr>
        <w:rFonts w:asciiTheme="minorHAnsi" w:hAnsiTheme="minorHAnsi"/>
        <w:b w:val="0"/>
        <w:sz w:val="20"/>
      </w:rPr>
      <w:t>www.co.washington.or.us/HHS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6AB60" w14:textId="77777777" w:rsidR="0058223C" w:rsidRDefault="0058223C">
      <w:r>
        <w:separator/>
      </w:r>
    </w:p>
  </w:footnote>
  <w:footnote w:type="continuationSeparator" w:id="0">
    <w:p w14:paraId="7E8181F8" w14:textId="77777777" w:rsidR="0058223C" w:rsidRDefault="00582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B34C" w14:textId="77777777" w:rsidR="007745D7" w:rsidRDefault="00B30BBE">
    <w:pPr>
      <w:pStyle w:val="Header"/>
      <w:ind w:left="-720"/>
    </w:pPr>
    <w:r>
      <w:rPr>
        <w:noProof/>
        <w:lang w:bidi="km-KH"/>
      </w:rPr>
      <w:drawing>
        <wp:anchor distT="0" distB="0" distL="114300" distR="114300" simplePos="0" relativeHeight="251664384" behindDoc="1" locked="0" layoutInCell="1" allowOverlap="1" wp14:anchorId="1AFB15BD" wp14:editId="2D7DB154">
          <wp:simplePos x="0" y="0"/>
          <wp:positionH relativeFrom="column">
            <wp:posOffset>-400050</wp:posOffset>
          </wp:positionH>
          <wp:positionV relativeFrom="paragraph">
            <wp:posOffset>182880</wp:posOffset>
          </wp:positionV>
          <wp:extent cx="703580" cy="703580"/>
          <wp:effectExtent l="0" t="0" r="1270" b="1270"/>
          <wp:wrapThrough wrapText="bothSides">
            <wp:wrapPolygon edited="0">
              <wp:start x="0" y="0"/>
              <wp:lineTo x="0" y="21054"/>
              <wp:lineTo x="21054" y="21054"/>
              <wp:lineTo x="21054"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shington County Logo Color - no words.jpg"/>
                  <pic:cNvPicPr/>
                </pic:nvPicPr>
                <pic:blipFill>
                  <a:blip r:embed="rId1">
                    <a:extLst>
                      <a:ext uri="{28A0092B-C50C-407E-A947-70E740481C1C}">
                        <a14:useLocalDpi xmlns:a14="http://schemas.microsoft.com/office/drawing/2010/main" val="0"/>
                      </a:ext>
                    </a:extLst>
                  </a:blip>
                  <a:stretch>
                    <a:fillRect/>
                  </a:stretch>
                </pic:blipFill>
                <pic:spPr>
                  <a:xfrm>
                    <a:off x="0" y="0"/>
                    <a:ext cx="703580" cy="703580"/>
                  </a:xfrm>
                  <a:prstGeom prst="rect">
                    <a:avLst/>
                  </a:prstGeom>
                </pic:spPr>
              </pic:pic>
            </a:graphicData>
          </a:graphic>
          <wp14:sizeRelH relativeFrom="margin">
            <wp14:pctWidth>0</wp14:pctWidth>
          </wp14:sizeRelH>
          <wp14:sizeRelV relativeFrom="margin">
            <wp14:pctHeight>0</wp14:pctHeight>
          </wp14:sizeRelV>
        </wp:anchor>
      </w:drawing>
    </w:r>
    <w:r>
      <w:rPr>
        <w:noProof/>
        <w:lang w:bidi="km-KH"/>
      </w:rPr>
      <w:drawing>
        <wp:anchor distT="0" distB="0" distL="114300" distR="114300" simplePos="0" relativeHeight="251663360" behindDoc="1" locked="0" layoutInCell="1" allowOverlap="1" wp14:anchorId="4A08A9CC" wp14:editId="4966DF7C">
          <wp:simplePos x="0" y="0"/>
          <wp:positionH relativeFrom="column">
            <wp:posOffset>5276215</wp:posOffset>
          </wp:positionH>
          <wp:positionV relativeFrom="paragraph">
            <wp:posOffset>596265</wp:posOffset>
          </wp:positionV>
          <wp:extent cx="1033145" cy="191770"/>
          <wp:effectExtent l="0" t="0" r="0" b="0"/>
          <wp:wrapThrough wrapText="bothSides">
            <wp:wrapPolygon edited="0">
              <wp:start x="0" y="0"/>
              <wp:lineTo x="0" y="19311"/>
              <wp:lineTo x="21109" y="19311"/>
              <wp:lineTo x="2110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ego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3145" cy="191770"/>
                  </a:xfrm>
                  <a:prstGeom prst="rect">
                    <a:avLst/>
                  </a:prstGeom>
                </pic:spPr>
              </pic:pic>
            </a:graphicData>
          </a:graphic>
          <wp14:sizeRelH relativeFrom="page">
            <wp14:pctWidth>0</wp14:pctWidth>
          </wp14:sizeRelH>
          <wp14:sizeRelV relativeFrom="page">
            <wp14:pctHeight>0</wp14:pctHeight>
          </wp14:sizeRelV>
        </wp:anchor>
      </w:drawing>
    </w:r>
    <w:r w:rsidR="004774AC">
      <w:rPr>
        <w:noProof/>
        <w:lang w:bidi="km-KH"/>
      </w:rPr>
      <w:drawing>
        <wp:anchor distT="0" distB="0" distL="114300" distR="114300" simplePos="0" relativeHeight="251662336" behindDoc="1" locked="0" layoutInCell="1" allowOverlap="1" wp14:anchorId="0A9872DD" wp14:editId="157B4175">
          <wp:simplePos x="0" y="0"/>
          <wp:positionH relativeFrom="column">
            <wp:posOffset>3440430</wp:posOffset>
          </wp:positionH>
          <wp:positionV relativeFrom="paragraph">
            <wp:posOffset>313690</wp:posOffset>
          </wp:positionV>
          <wp:extent cx="2916555" cy="191770"/>
          <wp:effectExtent l="0" t="0" r="0" b="0"/>
          <wp:wrapThrough wrapText="bothSides">
            <wp:wrapPolygon edited="0">
              <wp:start x="0" y="0"/>
              <wp:lineTo x="0" y="19311"/>
              <wp:lineTo x="21445" y="19311"/>
              <wp:lineTo x="21445"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shington County.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916555" cy="191770"/>
                  </a:xfrm>
                  <a:prstGeom prst="rect">
                    <a:avLst/>
                  </a:prstGeom>
                </pic:spPr>
              </pic:pic>
            </a:graphicData>
          </a:graphic>
          <wp14:sizeRelH relativeFrom="page">
            <wp14:pctWidth>0</wp14:pctWidth>
          </wp14:sizeRelH>
          <wp14:sizeRelV relativeFrom="page">
            <wp14:pctHeight>0</wp14:pctHeight>
          </wp14:sizeRelV>
        </wp:anchor>
      </w:drawing>
    </w:r>
    <w:r w:rsidR="003F5DDE">
      <w:rPr>
        <w:noProof/>
        <w:lang w:bidi="km-KH"/>
      </w:rPr>
      <mc:AlternateContent>
        <mc:Choice Requires="wps">
          <w:drawing>
            <wp:anchor distT="0" distB="0" distL="114300" distR="114300" simplePos="0" relativeHeight="251658240" behindDoc="0" locked="0" layoutInCell="0" allowOverlap="1" wp14:anchorId="348AEFAF" wp14:editId="5119DFAB">
              <wp:simplePos x="0" y="0"/>
              <wp:positionH relativeFrom="column">
                <wp:posOffset>457200</wp:posOffset>
              </wp:positionH>
              <wp:positionV relativeFrom="paragraph">
                <wp:posOffset>548640</wp:posOffset>
              </wp:positionV>
              <wp:extent cx="58521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w:pict>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pt" from="36pt,43.2pt" to="496.8pt,43.2pt" w14:anchorId="55717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YDaEgIAACk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zjBTp&#10;QaJnoTjKQ2cG40oIqNXWhtroSb2YZ02/O6R03RG155Hh69lAWhYykjcpYeMM4O+Gz5pBDDl4Hdt0&#10;am0fIKEB6BTVON/U4CePKBzOFrM8m4NodPQlpBwTjXX+E9c9CkaFJXCOwOT47HwgQsoxJNyj9EZI&#10;GcWWCg3ANn9I05jhtBQseEOcs/tdLS06kjAv8Ytlgec+zOqDYhGt44Str7YnQl5suF2qgAe1AJ+r&#10;dRmIH4/p43qxXhSTIp+vJ0XaNJOPm7qYzDfZw6z50NR1k/0M1LKi7ARjXAV243Bmxd+Jf30ml7G6&#10;jeetD8lb9NgwIDv+I+koZtDvMgk7zc5bO4oM8xiDr28nDPz9Huz7F776BQAA//8DAFBLAwQUAAYA&#10;CAAAACEAcibANt4AAAAIAQAADwAAAGRycy9kb3ducmV2LnhtbEyPzU7DMBCE70i8g7VI3KhDQGka&#10;4lQIVFUgLv2Ret3GSxyI12nstuHtMeIAx9lZzXxTzkfbiRMNvnWs4HaSgCCunW65UbDdLG5yED4g&#10;a+wck4Iv8jCvLi9KLLQ784pO69CIGMK+QAUmhL6Q0teGLPqJ64mj9+4GiyHKoZF6wHMMt51MkyST&#10;FluODQZ7ejJUf66PVgE+L1dhl6ev0/bFvH1sFoelyQ9KXV+Njw8gAo3h7xl+8CM6VJFp746svegU&#10;TNM4JSjIs3sQ0Z/N7jIQ+9+DrEr5f0D1DQAA//8DAFBLAQItABQABgAIAAAAIQC2gziS/gAAAOEB&#10;AAATAAAAAAAAAAAAAAAAAAAAAABbQ29udGVudF9UeXBlc10ueG1sUEsBAi0AFAAGAAgAAAAhADj9&#10;If/WAAAAlAEAAAsAAAAAAAAAAAAAAAAALwEAAF9yZWxzLy5yZWxzUEsBAi0AFAAGAAgAAAAhAJ/R&#10;gNoSAgAAKQQAAA4AAAAAAAAAAAAAAAAALgIAAGRycy9lMm9Eb2MueG1sUEsBAi0AFAAGAAgAAAAh&#10;AHImwDbeAAAACAEAAA8AAAAAAAAAAAAAAAAAbAQAAGRycy9kb3ducmV2LnhtbFBLBQYAAAAABAAE&#10;APMAAAB3BQAAAAA=&#10;"/>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5195C"/>
    <w:multiLevelType w:val="hybridMultilevel"/>
    <w:tmpl w:val="7F185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B4082"/>
    <w:multiLevelType w:val="hybridMultilevel"/>
    <w:tmpl w:val="05247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17EC6"/>
    <w:multiLevelType w:val="hybridMultilevel"/>
    <w:tmpl w:val="6E42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B6D9E"/>
    <w:multiLevelType w:val="hybridMultilevel"/>
    <w:tmpl w:val="2B20D7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A31889"/>
    <w:multiLevelType w:val="hybridMultilevel"/>
    <w:tmpl w:val="E9144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F5C545E"/>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6F3057C1"/>
    <w:multiLevelType w:val="singleLevel"/>
    <w:tmpl w:val="8620FE1A"/>
    <w:lvl w:ilvl="0">
      <w:numFmt w:val="bullet"/>
      <w:lvlText w:val=""/>
      <w:lvlJc w:val="left"/>
      <w:pPr>
        <w:tabs>
          <w:tab w:val="num" w:pos="540"/>
        </w:tabs>
        <w:ind w:left="540" w:hanging="360"/>
      </w:pPr>
      <w:rPr>
        <w:rFonts w:ascii="Symbol" w:hAnsi="Symbol" w:hint="default"/>
      </w:rPr>
    </w:lvl>
  </w:abstractNum>
  <w:num w:numId="1" w16cid:durableId="1133793087">
    <w:abstractNumId w:val="6"/>
  </w:num>
  <w:num w:numId="2" w16cid:durableId="254944876">
    <w:abstractNumId w:val="5"/>
  </w:num>
  <w:num w:numId="3" w16cid:durableId="1305357580">
    <w:abstractNumId w:val="1"/>
  </w:num>
  <w:num w:numId="4" w16cid:durableId="439689452">
    <w:abstractNumId w:val="4"/>
  </w:num>
  <w:num w:numId="5" w16cid:durableId="1809855333">
    <w:abstractNumId w:val="2"/>
  </w:num>
  <w:num w:numId="6" w16cid:durableId="644699281">
    <w:abstractNumId w:val="3"/>
  </w:num>
  <w:num w:numId="7" w16cid:durableId="1539125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89E4701-0F5B-4D89-BD6A-6D6B3DA2757F}"/>
    <w:docVar w:name="dgnword-eventsink" w:val="449110704"/>
    <w:docVar w:name="dgnword-lastRevisionsView" w:val="0"/>
  </w:docVars>
  <w:rsids>
    <w:rsidRoot w:val="00D029DB"/>
    <w:rsid w:val="000109AD"/>
    <w:rsid w:val="000251EC"/>
    <w:rsid w:val="000464BB"/>
    <w:rsid w:val="00056193"/>
    <w:rsid w:val="00072286"/>
    <w:rsid w:val="00087637"/>
    <w:rsid w:val="000A70BF"/>
    <w:rsid w:val="00102DFD"/>
    <w:rsid w:val="00122C74"/>
    <w:rsid w:val="00130FC0"/>
    <w:rsid w:val="00144CB5"/>
    <w:rsid w:val="00166CF3"/>
    <w:rsid w:val="00173947"/>
    <w:rsid w:val="001A1179"/>
    <w:rsid w:val="001B11A8"/>
    <w:rsid w:val="001D5353"/>
    <w:rsid w:val="001E5DB3"/>
    <w:rsid w:val="001F50AC"/>
    <w:rsid w:val="0020036E"/>
    <w:rsid w:val="00244D3F"/>
    <w:rsid w:val="00247853"/>
    <w:rsid w:val="002A4011"/>
    <w:rsid w:val="002B486B"/>
    <w:rsid w:val="002B4974"/>
    <w:rsid w:val="002B6302"/>
    <w:rsid w:val="002D2195"/>
    <w:rsid w:val="002D4F7F"/>
    <w:rsid w:val="00303C80"/>
    <w:rsid w:val="00307C67"/>
    <w:rsid w:val="00316729"/>
    <w:rsid w:val="00320A08"/>
    <w:rsid w:val="00331348"/>
    <w:rsid w:val="003416D9"/>
    <w:rsid w:val="00343954"/>
    <w:rsid w:val="00346BAC"/>
    <w:rsid w:val="00347C7D"/>
    <w:rsid w:val="00354FAD"/>
    <w:rsid w:val="0036023F"/>
    <w:rsid w:val="00363636"/>
    <w:rsid w:val="003678A1"/>
    <w:rsid w:val="00367B64"/>
    <w:rsid w:val="003A5012"/>
    <w:rsid w:val="003C48AE"/>
    <w:rsid w:val="003C63F9"/>
    <w:rsid w:val="003F30AE"/>
    <w:rsid w:val="003F5DDE"/>
    <w:rsid w:val="00405D9E"/>
    <w:rsid w:val="00421101"/>
    <w:rsid w:val="004244A6"/>
    <w:rsid w:val="00427EA7"/>
    <w:rsid w:val="0044067C"/>
    <w:rsid w:val="00476C66"/>
    <w:rsid w:val="004774AC"/>
    <w:rsid w:val="00481504"/>
    <w:rsid w:val="004865F0"/>
    <w:rsid w:val="004A3D96"/>
    <w:rsid w:val="004A3E74"/>
    <w:rsid w:val="004C01FB"/>
    <w:rsid w:val="004D4F78"/>
    <w:rsid w:val="004E07CD"/>
    <w:rsid w:val="004E603D"/>
    <w:rsid w:val="00504AC8"/>
    <w:rsid w:val="0050662B"/>
    <w:rsid w:val="00534667"/>
    <w:rsid w:val="00544BB1"/>
    <w:rsid w:val="00565B1A"/>
    <w:rsid w:val="00571F3A"/>
    <w:rsid w:val="00574C9C"/>
    <w:rsid w:val="005813DE"/>
    <w:rsid w:val="0058223C"/>
    <w:rsid w:val="00586276"/>
    <w:rsid w:val="00594F05"/>
    <w:rsid w:val="00595957"/>
    <w:rsid w:val="00596442"/>
    <w:rsid w:val="00596841"/>
    <w:rsid w:val="005C431B"/>
    <w:rsid w:val="005D3EFF"/>
    <w:rsid w:val="005F7766"/>
    <w:rsid w:val="00600DB5"/>
    <w:rsid w:val="006043D9"/>
    <w:rsid w:val="00631442"/>
    <w:rsid w:val="006837BC"/>
    <w:rsid w:val="006854D6"/>
    <w:rsid w:val="006B3DDF"/>
    <w:rsid w:val="006C66C0"/>
    <w:rsid w:val="006D4EC8"/>
    <w:rsid w:val="006E750D"/>
    <w:rsid w:val="006F46E7"/>
    <w:rsid w:val="006F6252"/>
    <w:rsid w:val="00705E60"/>
    <w:rsid w:val="00706E2A"/>
    <w:rsid w:val="007405AD"/>
    <w:rsid w:val="007553CF"/>
    <w:rsid w:val="00762F57"/>
    <w:rsid w:val="00765B0E"/>
    <w:rsid w:val="00767646"/>
    <w:rsid w:val="007745D7"/>
    <w:rsid w:val="007840E1"/>
    <w:rsid w:val="0078525B"/>
    <w:rsid w:val="00795949"/>
    <w:rsid w:val="00797400"/>
    <w:rsid w:val="007A64B5"/>
    <w:rsid w:val="007D0E04"/>
    <w:rsid w:val="007E3E63"/>
    <w:rsid w:val="0086355D"/>
    <w:rsid w:val="00872024"/>
    <w:rsid w:val="00875AFC"/>
    <w:rsid w:val="00882998"/>
    <w:rsid w:val="00883223"/>
    <w:rsid w:val="0088518C"/>
    <w:rsid w:val="00892697"/>
    <w:rsid w:val="008B2BE1"/>
    <w:rsid w:val="008B3DDD"/>
    <w:rsid w:val="008C5C23"/>
    <w:rsid w:val="008E36A5"/>
    <w:rsid w:val="008E51F0"/>
    <w:rsid w:val="008E695A"/>
    <w:rsid w:val="009003EE"/>
    <w:rsid w:val="00907851"/>
    <w:rsid w:val="00920624"/>
    <w:rsid w:val="00933B38"/>
    <w:rsid w:val="00942A48"/>
    <w:rsid w:val="00945543"/>
    <w:rsid w:val="009628A4"/>
    <w:rsid w:val="00965E13"/>
    <w:rsid w:val="00972617"/>
    <w:rsid w:val="009728E8"/>
    <w:rsid w:val="00982C48"/>
    <w:rsid w:val="00987ED0"/>
    <w:rsid w:val="00992B46"/>
    <w:rsid w:val="009952FC"/>
    <w:rsid w:val="009B1259"/>
    <w:rsid w:val="009C4411"/>
    <w:rsid w:val="009E3B06"/>
    <w:rsid w:val="00A05BB3"/>
    <w:rsid w:val="00A07CD6"/>
    <w:rsid w:val="00A52C57"/>
    <w:rsid w:val="00A531B3"/>
    <w:rsid w:val="00A63804"/>
    <w:rsid w:val="00A65503"/>
    <w:rsid w:val="00A72A5F"/>
    <w:rsid w:val="00A75888"/>
    <w:rsid w:val="00AB7BCB"/>
    <w:rsid w:val="00AC380A"/>
    <w:rsid w:val="00AC4AE4"/>
    <w:rsid w:val="00AE103E"/>
    <w:rsid w:val="00AF2826"/>
    <w:rsid w:val="00B00CB2"/>
    <w:rsid w:val="00B1118C"/>
    <w:rsid w:val="00B15142"/>
    <w:rsid w:val="00B30BBE"/>
    <w:rsid w:val="00B45F81"/>
    <w:rsid w:val="00B502B0"/>
    <w:rsid w:val="00B560E6"/>
    <w:rsid w:val="00B65AFA"/>
    <w:rsid w:val="00BA6F73"/>
    <w:rsid w:val="00BC5DA6"/>
    <w:rsid w:val="00BD4A74"/>
    <w:rsid w:val="00BD4E04"/>
    <w:rsid w:val="00BE3708"/>
    <w:rsid w:val="00BE7166"/>
    <w:rsid w:val="00BF31A7"/>
    <w:rsid w:val="00C151E6"/>
    <w:rsid w:val="00C42881"/>
    <w:rsid w:val="00C44B00"/>
    <w:rsid w:val="00C66BC8"/>
    <w:rsid w:val="00C738BA"/>
    <w:rsid w:val="00C75F3A"/>
    <w:rsid w:val="00C97DED"/>
    <w:rsid w:val="00CA2E1F"/>
    <w:rsid w:val="00CA3649"/>
    <w:rsid w:val="00CA598B"/>
    <w:rsid w:val="00CB6906"/>
    <w:rsid w:val="00D029DB"/>
    <w:rsid w:val="00D04FBF"/>
    <w:rsid w:val="00D1A76B"/>
    <w:rsid w:val="00D224A5"/>
    <w:rsid w:val="00D5302B"/>
    <w:rsid w:val="00D558D1"/>
    <w:rsid w:val="00D944AF"/>
    <w:rsid w:val="00DC1EF8"/>
    <w:rsid w:val="00DC1FBF"/>
    <w:rsid w:val="00DD4840"/>
    <w:rsid w:val="00DF69C5"/>
    <w:rsid w:val="00E02A09"/>
    <w:rsid w:val="00E05555"/>
    <w:rsid w:val="00E57DBB"/>
    <w:rsid w:val="00E75F42"/>
    <w:rsid w:val="00E83C68"/>
    <w:rsid w:val="00EB2FD7"/>
    <w:rsid w:val="00EC4B7C"/>
    <w:rsid w:val="00EC7C3F"/>
    <w:rsid w:val="00F03EB2"/>
    <w:rsid w:val="00F21BAE"/>
    <w:rsid w:val="00F87B2D"/>
    <w:rsid w:val="00FB1B9A"/>
    <w:rsid w:val="00FB3DD8"/>
    <w:rsid w:val="00FB60A2"/>
    <w:rsid w:val="00FC02D5"/>
    <w:rsid w:val="00FC72C4"/>
    <w:rsid w:val="00FF25C2"/>
    <w:rsid w:val="0162CB47"/>
    <w:rsid w:val="02652F8C"/>
    <w:rsid w:val="02EF42A0"/>
    <w:rsid w:val="03AB6CBC"/>
    <w:rsid w:val="040DEA99"/>
    <w:rsid w:val="0465FA99"/>
    <w:rsid w:val="04F62F42"/>
    <w:rsid w:val="053A22B9"/>
    <w:rsid w:val="07F338B9"/>
    <w:rsid w:val="091A8BAD"/>
    <w:rsid w:val="0A2C08F5"/>
    <w:rsid w:val="0BB5FEB0"/>
    <w:rsid w:val="0D3D582E"/>
    <w:rsid w:val="0E2D8937"/>
    <w:rsid w:val="0E453E58"/>
    <w:rsid w:val="0E8885E9"/>
    <w:rsid w:val="0EA4B5EC"/>
    <w:rsid w:val="100E5A1B"/>
    <w:rsid w:val="101B41AB"/>
    <w:rsid w:val="10CF00C2"/>
    <w:rsid w:val="1190E3EF"/>
    <w:rsid w:val="13001CD4"/>
    <w:rsid w:val="1426A01A"/>
    <w:rsid w:val="144EFE7A"/>
    <w:rsid w:val="14F27644"/>
    <w:rsid w:val="1503CAB9"/>
    <w:rsid w:val="1524E43B"/>
    <w:rsid w:val="16EF5047"/>
    <w:rsid w:val="17A08DB9"/>
    <w:rsid w:val="18ADC610"/>
    <w:rsid w:val="1A2593B3"/>
    <w:rsid w:val="1A5FA714"/>
    <w:rsid w:val="1B13712A"/>
    <w:rsid w:val="1C45EB23"/>
    <w:rsid w:val="1D890003"/>
    <w:rsid w:val="1DD616F4"/>
    <w:rsid w:val="1E60A7E0"/>
    <w:rsid w:val="1E8E83ED"/>
    <w:rsid w:val="1EB5FE6D"/>
    <w:rsid w:val="1EB63B1F"/>
    <w:rsid w:val="1EEC747A"/>
    <w:rsid w:val="21D43418"/>
    <w:rsid w:val="22061591"/>
    <w:rsid w:val="227B88F7"/>
    <w:rsid w:val="23C165D3"/>
    <w:rsid w:val="261479F4"/>
    <w:rsid w:val="261C2743"/>
    <w:rsid w:val="28450D3C"/>
    <w:rsid w:val="29A1FEC9"/>
    <w:rsid w:val="29D9FE92"/>
    <w:rsid w:val="2A42531E"/>
    <w:rsid w:val="2BB48659"/>
    <w:rsid w:val="2BBF8A4A"/>
    <w:rsid w:val="2C5338F9"/>
    <w:rsid w:val="2DDBCE2C"/>
    <w:rsid w:val="2DEF16F7"/>
    <w:rsid w:val="2F0B85EC"/>
    <w:rsid w:val="2F7181D1"/>
    <w:rsid w:val="30FF3340"/>
    <w:rsid w:val="33E6946F"/>
    <w:rsid w:val="34AD980E"/>
    <w:rsid w:val="353E58DC"/>
    <w:rsid w:val="35E33B08"/>
    <w:rsid w:val="398F500F"/>
    <w:rsid w:val="3AE87C4A"/>
    <w:rsid w:val="3B356885"/>
    <w:rsid w:val="3C634AF2"/>
    <w:rsid w:val="3CC630A2"/>
    <w:rsid w:val="3CDCDC5D"/>
    <w:rsid w:val="3E6569A1"/>
    <w:rsid w:val="3E87E701"/>
    <w:rsid w:val="3EFD717D"/>
    <w:rsid w:val="3F1404B5"/>
    <w:rsid w:val="3FE8B88C"/>
    <w:rsid w:val="41673286"/>
    <w:rsid w:val="4370607A"/>
    <w:rsid w:val="4449A08C"/>
    <w:rsid w:val="45E7538B"/>
    <w:rsid w:val="45EE3BF5"/>
    <w:rsid w:val="481F344A"/>
    <w:rsid w:val="48991450"/>
    <w:rsid w:val="49CE627B"/>
    <w:rsid w:val="4A1C18D5"/>
    <w:rsid w:val="4B6CC133"/>
    <w:rsid w:val="4BEBE272"/>
    <w:rsid w:val="4CF70A15"/>
    <w:rsid w:val="4F9F1470"/>
    <w:rsid w:val="51A4CABB"/>
    <w:rsid w:val="51DDC0AB"/>
    <w:rsid w:val="5495E5A0"/>
    <w:rsid w:val="55E4EFEC"/>
    <w:rsid w:val="55E7CA48"/>
    <w:rsid w:val="5843DE43"/>
    <w:rsid w:val="58C8C0D7"/>
    <w:rsid w:val="595CB6F0"/>
    <w:rsid w:val="5A27168D"/>
    <w:rsid w:val="5B5B8607"/>
    <w:rsid w:val="5B70A742"/>
    <w:rsid w:val="5BECEDD0"/>
    <w:rsid w:val="5C5B7CDA"/>
    <w:rsid w:val="5D976C5B"/>
    <w:rsid w:val="5E881B39"/>
    <w:rsid w:val="5EA782F2"/>
    <w:rsid w:val="6228AB6D"/>
    <w:rsid w:val="6368C121"/>
    <w:rsid w:val="6442DBF4"/>
    <w:rsid w:val="649ADC3E"/>
    <w:rsid w:val="6586F9B3"/>
    <w:rsid w:val="65F1E87E"/>
    <w:rsid w:val="6750ECB1"/>
    <w:rsid w:val="675AC905"/>
    <w:rsid w:val="67C0947C"/>
    <w:rsid w:val="68446B14"/>
    <w:rsid w:val="68B2DE73"/>
    <w:rsid w:val="6A677645"/>
    <w:rsid w:val="6BAF0911"/>
    <w:rsid w:val="6C0C814F"/>
    <w:rsid w:val="6C486921"/>
    <w:rsid w:val="6D692E0E"/>
    <w:rsid w:val="6E30FB8A"/>
    <w:rsid w:val="6E51E28E"/>
    <w:rsid w:val="6F46CB3B"/>
    <w:rsid w:val="70CAC3DB"/>
    <w:rsid w:val="70EBD800"/>
    <w:rsid w:val="7101A3EB"/>
    <w:rsid w:val="71D2BCFC"/>
    <w:rsid w:val="720C9DE6"/>
    <w:rsid w:val="7224321B"/>
    <w:rsid w:val="738328CF"/>
    <w:rsid w:val="7410C45E"/>
    <w:rsid w:val="74B89907"/>
    <w:rsid w:val="7619E3CB"/>
    <w:rsid w:val="765E49B3"/>
    <w:rsid w:val="7A7959BC"/>
    <w:rsid w:val="7A9C144F"/>
    <w:rsid w:val="7C603675"/>
    <w:rsid w:val="7CC820F9"/>
    <w:rsid w:val="7CF843A6"/>
    <w:rsid w:val="7FA7E61C"/>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71AB3"/>
  <w15:docId w15:val="{B656595F-F5D8-4D2D-BE56-25A624F2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44"/>
    </w:rPr>
  </w:style>
  <w:style w:type="paragraph" w:styleId="Heading2">
    <w:name w:val="heading 2"/>
    <w:basedOn w:val="Normal"/>
    <w:next w:val="Normal"/>
    <w:qFormat/>
    <w:pPr>
      <w:keepNext/>
      <w:jc w:val="right"/>
      <w:outlineLvl w:val="1"/>
    </w:pPr>
    <w:rPr>
      <w:rFonts w:ascii="Tahoma" w:hAnsi="Tahoma"/>
      <w:sz w:val="44"/>
    </w:rPr>
  </w:style>
  <w:style w:type="paragraph" w:styleId="Heading3">
    <w:name w:val="heading 3"/>
    <w:basedOn w:val="Normal"/>
    <w:next w:val="Normal"/>
    <w:qFormat/>
    <w:pPr>
      <w:keepNext/>
      <w:jc w:val="right"/>
      <w:outlineLvl w:val="2"/>
    </w:pPr>
    <w:rPr>
      <w:rFonts w:ascii="Tahoma" w:hAnsi="Tahoma"/>
      <w:sz w:val="36"/>
    </w:rPr>
  </w:style>
  <w:style w:type="paragraph" w:styleId="Heading4">
    <w:name w:val="heading 4"/>
    <w:basedOn w:val="Normal"/>
    <w:next w:val="Normal"/>
    <w:qFormat/>
    <w:pPr>
      <w:keepNext/>
      <w:outlineLvl w:val="3"/>
    </w:pPr>
    <w:rPr>
      <w:rFonts w:ascii="Arial" w:hAnsi="Arial"/>
      <w:b/>
      <w:sz w:val="36"/>
    </w:rPr>
  </w:style>
  <w:style w:type="paragraph" w:styleId="Heading5">
    <w:name w:val="heading 5"/>
    <w:basedOn w:val="Normal"/>
    <w:next w:val="Normal"/>
    <w:qFormat/>
    <w:pPr>
      <w:keepNext/>
      <w:ind w:firstLine="90"/>
      <w:jc w:val="center"/>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PlainText">
    <w:name w:val="Plain Text"/>
    <w:basedOn w:val="Normal"/>
    <w:rPr>
      <w:rFonts w:ascii="Courier New" w:hAnsi="Courier New"/>
    </w:rPr>
  </w:style>
  <w:style w:type="paragraph" w:styleId="BodyText">
    <w:name w:val="Body Text"/>
    <w:basedOn w:val="Normal"/>
    <w:rPr>
      <w:rFonts w:ascii="Arial" w:hAnsi="Arial"/>
      <w:sz w:val="24"/>
    </w:rPr>
  </w:style>
  <w:style w:type="paragraph" w:styleId="BodyText3">
    <w:name w:val="Body Text 3"/>
    <w:basedOn w:val="Normal"/>
    <w:rPr>
      <w:rFonts w:ascii="Arial" w:hAnsi="Arial"/>
      <w:b/>
      <w:i/>
      <w:sz w:val="36"/>
    </w:rPr>
  </w:style>
  <w:style w:type="paragraph" w:styleId="BodyText2">
    <w:name w:val="Body Text 2"/>
    <w:basedOn w:val="Normal"/>
    <w:rPr>
      <w:i/>
    </w:rPr>
  </w:style>
  <w:style w:type="paragraph" w:styleId="BalloonText">
    <w:name w:val="Balloon Text"/>
    <w:basedOn w:val="Normal"/>
    <w:semiHidden/>
    <w:rsid w:val="007E3E63"/>
    <w:rPr>
      <w:rFonts w:ascii="Tahoma" w:hAnsi="Tahoma" w:cs="Tahoma"/>
      <w:sz w:val="16"/>
      <w:szCs w:val="16"/>
    </w:rPr>
  </w:style>
  <w:style w:type="character" w:customStyle="1" w:styleId="FooterChar">
    <w:name w:val="Footer Char"/>
    <w:basedOn w:val="DefaultParagraphFont"/>
    <w:link w:val="Footer"/>
    <w:rsid w:val="008E695A"/>
  </w:style>
  <w:style w:type="paragraph" w:styleId="ListParagraph">
    <w:name w:val="List Paragraph"/>
    <w:basedOn w:val="Normal"/>
    <w:uiPriority w:val="34"/>
    <w:qFormat/>
    <w:rsid w:val="008E695A"/>
    <w:pPr>
      <w:ind w:left="720"/>
      <w:contextualSpacing/>
    </w:pPr>
    <w:rPr>
      <w:rFonts w:asciiTheme="minorHAnsi" w:eastAsiaTheme="minorEastAsia" w:hAnsiTheme="minorHAnsi" w:cstheme="minorBidi"/>
      <w:sz w:val="24"/>
      <w:szCs w:val="24"/>
    </w:rPr>
  </w:style>
  <w:style w:type="character" w:styleId="Hyperlink">
    <w:name w:val="Hyperlink"/>
    <w:basedOn w:val="DefaultParagraphFont"/>
    <w:uiPriority w:val="99"/>
    <w:rsid w:val="008E695A"/>
    <w:rPr>
      <w:color w:val="0000FF" w:themeColor="hyperlink"/>
      <w:u w:val="single"/>
    </w:rPr>
  </w:style>
  <w:style w:type="character" w:customStyle="1" w:styleId="dictionary-neodict-translation-translation">
    <w:name w:val="dictionary-neodict-translation-translation"/>
    <w:basedOn w:val="DefaultParagraphFont"/>
    <w:rsid w:val="008E695A"/>
  </w:style>
  <w:style w:type="paragraph" w:customStyle="1" w:styleId="Normal1">
    <w:name w:val="Normal1"/>
    <w:rsid w:val="007D0E04"/>
    <w:rPr>
      <w:rFonts w:ascii="Arial" w:eastAsia="SimSun" w:hAnsi="Arial" w:cs="Arial"/>
      <w:color w:val="000000"/>
      <w:sz w:val="24"/>
      <w:szCs w:val="24"/>
    </w:rPr>
  </w:style>
  <w:style w:type="character" w:styleId="CommentReference">
    <w:name w:val="annotation reference"/>
    <w:basedOn w:val="DefaultParagraphFont"/>
    <w:rsid w:val="003C63F9"/>
    <w:rPr>
      <w:sz w:val="16"/>
      <w:szCs w:val="16"/>
    </w:rPr>
  </w:style>
  <w:style w:type="paragraph" w:styleId="CommentText">
    <w:name w:val="annotation text"/>
    <w:basedOn w:val="Normal"/>
    <w:link w:val="CommentTextChar"/>
    <w:rsid w:val="003C63F9"/>
  </w:style>
  <w:style w:type="character" w:customStyle="1" w:styleId="CommentTextChar">
    <w:name w:val="Comment Text Char"/>
    <w:basedOn w:val="DefaultParagraphFont"/>
    <w:link w:val="CommentText"/>
    <w:rsid w:val="003C63F9"/>
  </w:style>
  <w:style w:type="paragraph" w:styleId="CommentSubject">
    <w:name w:val="annotation subject"/>
    <w:basedOn w:val="CommentText"/>
    <w:next w:val="CommentText"/>
    <w:link w:val="CommentSubjectChar"/>
    <w:rsid w:val="003C63F9"/>
    <w:rPr>
      <w:b/>
      <w:bCs/>
    </w:rPr>
  </w:style>
  <w:style w:type="character" w:customStyle="1" w:styleId="CommentSubjectChar">
    <w:name w:val="Comment Subject Char"/>
    <w:basedOn w:val="CommentTextChar"/>
    <w:link w:val="CommentSubject"/>
    <w:rsid w:val="003C63F9"/>
    <w:rPr>
      <w:b/>
      <w:bCs/>
    </w:rPr>
  </w:style>
  <w:style w:type="character" w:styleId="FollowedHyperlink">
    <w:name w:val="FollowedHyperlink"/>
    <w:basedOn w:val="DefaultParagraphFont"/>
    <w:semiHidden/>
    <w:unhideWhenUsed/>
    <w:rsid w:val="00875AFC"/>
    <w:rPr>
      <w:color w:val="800080" w:themeColor="followedHyperlink"/>
      <w:u w:val="single"/>
    </w:rPr>
  </w:style>
  <w:style w:type="character" w:styleId="UnresolvedMention">
    <w:name w:val="Unresolved Mention"/>
    <w:basedOn w:val="DefaultParagraphFont"/>
    <w:uiPriority w:val="99"/>
    <w:semiHidden/>
    <w:unhideWhenUsed/>
    <w:rsid w:val="00481504"/>
    <w:rPr>
      <w:color w:val="605E5C"/>
      <w:shd w:val="clear" w:color="auto" w:fill="E1DFDD"/>
    </w:rPr>
  </w:style>
  <w:style w:type="paragraph" w:styleId="Revision">
    <w:name w:val="Revision"/>
    <w:hidden/>
    <w:uiPriority w:val="99"/>
    <w:semiHidden/>
    <w:rsid w:val="00347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553820">
      <w:bodyDiv w:val="1"/>
      <w:marLeft w:val="0"/>
      <w:marRight w:val="0"/>
      <w:marTop w:val="0"/>
      <w:marBottom w:val="0"/>
      <w:divBdr>
        <w:top w:val="none" w:sz="0" w:space="0" w:color="auto"/>
        <w:left w:val="none" w:sz="0" w:space="0" w:color="auto"/>
        <w:bottom w:val="none" w:sz="0" w:space="0" w:color="auto"/>
        <w:right w:val="none" w:sz="0" w:space="0" w:color="auto"/>
      </w:divBdr>
    </w:div>
    <w:div w:id="1076172874">
      <w:bodyDiv w:val="1"/>
      <w:marLeft w:val="0"/>
      <w:marRight w:val="0"/>
      <w:marTop w:val="0"/>
      <w:marBottom w:val="0"/>
      <w:divBdr>
        <w:top w:val="none" w:sz="0" w:space="0" w:color="auto"/>
        <w:left w:val="none" w:sz="0" w:space="0" w:color="auto"/>
        <w:bottom w:val="none" w:sz="0" w:space="0" w:color="auto"/>
        <w:right w:val="none" w:sz="0" w:space="0" w:color="auto"/>
      </w:divBdr>
    </w:div>
    <w:div w:id="119507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care.oregon.gov/Pages/find-help.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ecure.sos.state.or.us/oard/viewSingleRule.action?ruleVrsnRsn=30668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cure.sos.state.or.us/oard/viewSingleRule.action?ruleVrsnRsn=306682" TargetMode="External"/><Relationship Id="rId5" Type="http://schemas.openxmlformats.org/officeDocument/2006/relationships/numbering" Target="numbering.xml"/><Relationship Id="rId15" Type="http://schemas.openxmlformats.org/officeDocument/2006/relationships/hyperlink" Target="https://www.oregon.gov/oha/ph/diseasesconditions/diseasesaz/pages/measles.aspx"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oregon.org/lhddirectory" TargetMode="External"/><Relationship Id="rId22" Type="http://schemas.microsoft.com/office/2020/10/relationships/intelligence" Target="intelligence2.xml"/></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2EA664C4CFE343A3B814FFB6D858FD" ma:contentTypeVersion="18" ma:contentTypeDescription="Create a new document." ma:contentTypeScope="" ma:versionID="25bdd8fdbb517ad5b988b87a86f70686">
  <xsd:schema xmlns:xsd="http://www.w3.org/2001/XMLSchema" xmlns:xs="http://www.w3.org/2001/XMLSchema" xmlns:p="http://schemas.microsoft.com/office/2006/metadata/properties" xmlns:ns1="http://schemas.microsoft.com/sharepoint/v3" xmlns:ns2="59da1016-2a1b-4f8a-9768-d7a4932f6f16" xmlns:ns3="88c0535a-fd8c-4c04-891d-8da4679bb3a2" targetNamespace="http://schemas.microsoft.com/office/2006/metadata/properties" ma:root="true" ma:fieldsID="9c0d60e2561ee4f68461ef0aa9296156" ns1:_="" ns2:_="" ns3:_="">
    <xsd:import namespace="http://schemas.microsoft.com/sharepoint/v3"/>
    <xsd:import namespace="59da1016-2a1b-4f8a-9768-d7a4932f6f16"/>
    <xsd:import namespace="88c0535a-fd8c-4c04-891d-8da4679bb3a2"/>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0"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c0535a-fd8c-4c04-891d-8da4679bb3a2"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IACategory xmlns="59da1016-2a1b-4f8a-9768-d7a4932f6f16" xsi:nil="true"/>
    <IASubtopic xmlns="59da1016-2a1b-4f8a-9768-d7a4932f6f16" xsi:nil="true"/>
    <DocumentExpirationDate xmlns="59da1016-2a1b-4f8a-9768-d7a4932f6f16" xsi:nil="true"/>
    <Meta_x0020_Description xmlns="88c0535a-fd8c-4c04-891d-8da4679bb3a2" xsi:nil="true"/>
    <IATopic xmlns="59da1016-2a1b-4f8a-9768-d7a4932f6f16" xsi:nil="true"/>
    <Meta_x0020_Keywords xmlns="88c0535a-fd8c-4c04-891d-8da4679bb3a2" xsi:nil="true"/>
  </documentManagement>
</p:properties>
</file>

<file path=customXml/itemProps1.xml><?xml version="1.0" encoding="utf-8"?>
<ds:datastoreItem xmlns:ds="http://schemas.openxmlformats.org/officeDocument/2006/customXml" ds:itemID="{83CC000E-65FF-43CD-9917-60C8377A8BC4}">
  <ds:schemaRefs>
    <ds:schemaRef ds:uri="http://schemas.microsoft.com/sharepoint/v3/contenttype/forms"/>
  </ds:schemaRefs>
</ds:datastoreItem>
</file>

<file path=customXml/itemProps2.xml><?xml version="1.0" encoding="utf-8"?>
<ds:datastoreItem xmlns:ds="http://schemas.openxmlformats.org/officeDocument/2006/customXml" ds:itemID="{ED8EAA63-70FE-4DEC-AEAF-524B93F12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da1016-2a1b-4f8a-9768-d7a4932f6f16"/>
    <ds:schemaRef ds:uri="88c0535a-fd8c-4c04-891d-8da4679bb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70FCEA-8DC8-47E7-9D63-DF9961010B86}">
  <ds:schemaRefs>
    <ds:schemaRef ds:uri="http://schemas.openxmlformats.org/officeDocument/2006/bibliography"/>
  </ds:schemaRefs>
</ds:datastoreItem>
</file>

<file path=customXml/itemProps4.xml><?xml version="1.0" encoding="utf-8"?>
<ds:datastoreItem xmlns:ds="http://schemas.openxmlformats.org/officeDocument/2006/customXml" ds:itemID="{0660AA8E-BE62-4D9F-9DBB-DC258DF39889}">
  <ds:schemaRefs>
    <ds:schemaRef ds:uri="http://schemas.microsoft.com/office/2006/metadata/properties"/>
    <ds:schemaRef ds:uri="http://schemas.microsoft.com/office/infopath/2007/PartnerControls"/>
    <ds:schemaRef ds:uri="http://schemas.microsoft.com/sharepoint/v3"/>
    <ds:schemaRef ds:uri="59da1016-2a1b-4f8a-9768-d7a4932f6f16"/>
    <ds:schemaRef ds:uri="88c0535a-fd8c-4c04-891d-8da4679bb3a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Sample Letter From School to Parents/Guardians: Measles 2019</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From School to Parents/Guardians: Measles 2019</dc:title>
  <dc:creator>Oregon Health Authority</dc:creator>
  <cp:lastModifiedBy>Nguyen Hanh</cp:lastModifiedBy>
  <cp:revision>3</cp:revision>
  <cp:lastPrinted>2019-01-29T23:15:00Z</cp:lastPrinted>
  <dcterms:created xsi:type="dcterms:W3CDTF">2024-08-15T14:42:00Z</dcterms:created>
  <dcterms:modified xsi:type="dcterms:W3CDTF">2024-08-15T14:45:00Z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0x010100352EA664C4CFE343A3B814FFB6D858FD</vt:lpwstr>
  </property>
  <property fmtid="{D5CDD505-2E9C-101B-9397-08002B2CF9AE}" pid="3" name="MSIP_Label_ebdd6eeb-0dd0-4927-947e-a759f08fcf55_Enabled">
    <vt:lpwstr>true</vt:lpwstr>
  </property>
  <property fmtid="{D5CDD505-2E9C-101B-9397-08002B2CF9AE}" pid="4" name="MSIP_Label_ebdd6eeb-0dd0-4927-947e-a759f08fcf55_SetDate">
    <vt:lpwstr>2024-08-02T18:56:43Z</vt:lpwstr>
  </property>
  <property fmtid="{D5CDD505-2E9C-101B-9397-08002B2CF9AE}" pid="5" name="MSIP_Label_ebdd6eeb-0dd0-4927-947e-a759f08fcf55_Method">
    <vt:lpwstr>Privileged</vt:lpwstr>
  </property>
  <property fmtid="{D5CDD505-2E9C-101B-9397-08002B2CF9AE}" pid="6" name="MSIP_Label_ebdd6eeb-0dd0-4927-947e-a759f08fcf55_Name">
    <vt:lpwstr>Level 1 - Published (Items)</vt:lpwstr>
  </property>
  <property fmtid="{D5CDD505-2E9C-101B-9397-08002B2CF9AE}" pid="7" name="MSIP_Label_ebdd6eeb-0dd0-4927-947e-a759f08fcf55_SiteId">
    <vt:lpwstr>658e63e8-8d39-499c-8f48-13adc9452f4c</vt:lpwstr>
  </property>
  <property fmtid="{D5CDD505-2E9C-101B-9397-08002B2CF9AE}" pid="8" name="MSIP_Label_ebdd6eeb-0dd0-4927-947e-a759f08fcf55_ActionId">
    <vt:lpwstr>9d589271-79c8-4957-85b7-fb6f9ee6da1c</vt:lpwstr>
  </property>
  <property fmtid="{D5CDD505-2E9C-101B-9397-08002B2CF9AE}" pid="9" name="MSIP_Label_ebdd6eeb-0dd0-4927-947e-a759f08fcf55_ContentBits">
    <vt:lpwstr>0</vt:lpwstr>
  </property>
  <property fmtid="{D5CDD505-2E9C-101B-9397-08002B2CF9AE}" pid="10" name="MSIP_Label_7730ea53-6f5e-4160-81a5-992a9105450a_Enabled">
    <vt:lpwstr>true</vt:lpwstr>
  </property>
  <property fmtid="{D5CDD505-2E9C-101B-9397-08002B2CF9AE}" pid="11" name="MSIP_Label_7730ea53-6f5e-4160-81a5-992a9105450a_SetDate">
    <vt:lpwstr>2024-08-09T17:30:29Z</vt:lpwstr>
  </property>
  <property fmtid="{D5CDD505-2E9C-101B-9397-08002B2CF9AE}" pid="12" name="MSIP_Label_7730ea53-6f5e-4160-81a5-992a9105450a_Method">
    <vt:lpwstr>Standard</vt:lpwstr>
  </property>
  <property fmtid="{D5CDD505-2E9C-101B-9397-08002B2CF9AE}" pid="13" name="MSIP_Label_7730ea53-6f5e-4160-81a5-992a9105450a_Name">
    <vt:lpwstr>Level 2 - Limited (Items)</vt:lpwstr>
  </property>
  <property fmtid="{D5CDD505-2E9C-101B-9397-08002B2CF9AE}" pid="14" name="MSIP_Label_7730ea53-6f5e-4160-81a5-992a9105450a_SiteId">
    <vt:lpwstr>b4f51418-b269-49a2-935a-fa54bf584fc8</vt:lpwstr>
  </property>
  <property fmtid="{D5CDD505-2E9C-101B-9397-08002B2CF9AE}" pid="15" name="MSIP_Label_7730ea53-6f5e-4160-81a5-992a9105450a_ActionId">
    <vt:lpwstr>b2ec3be8-5e20-46b6-a639-96a315c2e360</vt:lpwstr>
  </property>
  <property fmtid="{D5CDD505-2E9C-101B-9397-08002B2CF9AE}" pid="16" name="MSIP_Label_7730ea53-6f5e-4160-81a5-992a9105450a_ContentBits">
    <vt:lpwstr>0</vt:lpwstr>
  </property>
</Properties>
</file>