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1038" w14:textId="6024D669" w:rsidR="005F4ABB" w:rsidRPr="005F4ABB" w:rsidRDefault="005F4ABB" w:rsidP="005F4ABB">
      <w:pPr>
        <w:pStyle w:val="Heading4"/>
        <w:jc w:val="center"/>
        <w:rPr>
          <w:color w:val="0070C0"/>
          <w:sz w:val="28"/>
          <w:szCs w:val="22"/>
        </w:rPr>
      </w:pPr>
      <w:r w:rsidRPr="005F4ABB">
        <w:rPr>
          <w:color w:val="0070C0"/>
          <w:sz w:val="28"/>
          <w:szCs w:val="22"/>
        </w:rPr>
        <w:t xml:space="preserve">CD 303 Exercises </w:t>
      </w:r>
    </w:p>
    <w:p w14:paraId="73727AD3" w14:textId="77777777" w:rsidR="005F4ABB" w:rsidRPr="005F4ABB" w:rsidRDefault="005F4ABB" w:rsidP="005F4ABB"/>
    <w:p w14:paraId="4B74BD08" w14:textId="77777777" w:rsidR="005A480D" w:rsidRDefault="00AB2FFA" w:rsidP="00C17DAE">
      <w:pPr>
        <w:pStyle w:val="Heading4"/>
        <w:rPr>
          <w:sz w:val="32"/>
          <w:u w:val="single"/>
        </w:rPr>
      </w:pPr>
      <w:r w:rsidRPr="005A480D">
        <w:rPr>
          <w:sz w:val="32"/>
          <w:u w:val="single"/>
        </w:rPr>
        <w:t xml:space="preserve">3. </w:t>
      </w:r>
      <w:r w:rsidR="00C17DAE" w:rsidRPr="005A480D">
        <w:rPr>
          <w:sz w:val="32"/>
          <w:u w:val="single"/>
        </w:rPr>
        <w:t>Disease Surveillance Case Study Exercise</w:t>
      </w:r>
      <w:r w:rsidR="005A480D">
        <w:rPr>
          <w:sz w:val="32"/>
          <w:u w:val="single"/>
        </w:rPr>
        <w:t xml:space="preserve">: </w:t>
      </w:r>
    </w:p>
    <w:p w14:paraId="78429AC7" w14:textId="77777777" w:rsidR="005A480D" w:rsidRDefault="005A480D" w:rsidP="00C17DAE">
      <w:pPr>
        <w:pStyle w:val="Heading4"/>
        <w:rPr>
          <w:sz w:val="32"/>
          <w:u w:val="single"/>
        </w:rPr>
      </w:pPr>
    </w:p>
    <w:p w14:paraId="22AFC55C" w14:textId="2E38B729" w:rsidR="00A429C5" w:rsidRPr="005A480D" w:rsidRDefault="00A429C5" w:rsidP="005A480D">
      <w:pPr>
        <w:pStyle w:val="Heading4"/>
        <w:jc w:val="center"/>
        <w:rPr>
          <w:sz w:val="32"/>
          <w:u w:val="single"/>
        </w:rPr>
      </w:pPr>
      <w:r>
        <w:rPr>
          <w:i/>
          <w:iCs/>
          <w:sz w:val="32"/>
        </w:rPr>
        <w:t>E.coli</w:t>
      </w:r>
      <w:r>
        <w:rPr>
          <w:sz w:val="32"/>
        </w:rPr>
        <w:t xml:space="preserve"> from where?</w:t>
      </w:r>
    </w:p>
    <w:p w14:paraId="4C3322CD" w14:textId="77777777" w:rsidR="00A53D29" w:rsidRDefault="00A53D29" w:rsidP="00A53D29"/>
    <w:p w14:paraId="60CAFE25" w14:textId="77777777" w:rsidR="00A53D29" w:rsidRDefault="00A53D29" w:rsidP="00A53D29">
      <w:pPr>
        <w:rPr>
          <w:rFonts w:ascii="Arial" w:hAnsi="Arial" w:cs="Arial"/>
        </w:rPr>
      </w:pPr>
    </w:p>
    <w:tbl>
      <w:tblPr>
        <w:tblW w:w="939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A53D29" w14:paraId="269BA5D5" w14:textId="77777777" w:rsidTr="001D13BD">
        <w:trPr>
          <w:trHeight w:val="960"/>
        </w:trPr>
        <w:tc>
          <w:tcPr>
            <w:tcW w:w="9390" w:type="dxa"/>
          </w:tcPr>
          <w:p w14:paraId="6684ABF4" w14:textId="77777777" w:rsidR="00A53D29" w:rsidRDefault="00A53D29" w:rsidP="001D13BD">
            <w:pPr>
              <w:ind w:left="-100"/>
              <w:rPr>
                <w:rFonts w:ascii="Arial" w:hAnsi="Arial" w:cs="Arial"/>
              </w:rPr>
            </w:pPr>
            <w:r>
              <w:br w:type="page"/>
            </w:r>
            <w:r>
              <w:rPr>
                <w:rFonts w:ascii="Arial" w:hAnsi="Arial" w:cs="Arial"/>
              </w:rPr>
              <w:br w:type="page"/>
            </w:r>
          </w:p>
          <w:p w14:paraId="0AC599AB" w14:textId="5EC4F175" w:rsidR="00A53D29" w:rsidRDefault="00A53D29" w:rsidP="001D13BD">
            <w:pPr>
              <w:rPr>
                <w:rFonts w:ascii="Arial" w:hAnsi="Arial" w:cs="Arial"/>
              </w:rPr>
            </w:pPr>
            <w:r>
              <w:rPr>
                <w:rFonts w:ascii="Arial" w:hAnsi="Arial" w:cs="Arial"/>
                <w:i/>
                <w:iCs/>
              </w:rPr>
              <w:t>E. coli</w:t>
            </w:r>
            <w:r>
              <w:rPr>
                <w:rFonts w:ascii="Arial" w:hAnsi="Arial" w:cs="Arial"/>
              </w:rPr>
              <w:t xml:space="preserve"> O157:H7 has been recognized since the 1980s as an important pathogen that can cause serious illness. Outbreaks have </w:t>
            </w:r>
            <w:r w:rsidR="002E42F4">
              <w:rPr>
                <w:rFonts w:ascii="Arial" w:hAnsi="Arial" w:cs="Arial"/>
              </w:rPr>
              <w:t xml:space="preserve">been </w:t>
            </w:r>
            <w:r>
              <w:rPr>
                <w:rFonts w:ascii="Arial" w:hAnsi="Arial" w:cs="Arial"/>
              </w:rPr>
              <w:t>attributed to ground beef, roast beef, water, apple cider, unpasteurized milk</w:t>
            </w:r>
            <w:r w:rsidR="002E42F4">
              <w:rPr>
                <w:rFonts w:ascii="Arial" w:hAnsi="Arial" w:cs="Arial"/>
              </w:rPr>
              <w:t>,</w:t>
            </w:r>
            <w:r>
              <w:rPr>
                <w:rFonts w:ascii="Arial" w:hAnsi="Arial" w:cs="Arial"/>
              </w:rPr>
              <w:t xml:space="preserve"> and contact with animals. Human infection occurs through ingestion of food or water contaminated with animal fecal material, but person-to-person transmission also occurs. The organism can survive for extended periods in water, meat stored at subfreezing temperatures, soil</w:t>
            </w:r>
            <w:r w:rsidR="002E42F4">
              <w:rPr>
                <w:rFonts w:ascii="Arial" w:hAnsi="Arial" w:cs="Arial"/>
              </w:rPr>
              <w:t>,</w:t>
            </w:r>
            <w:r>
              <w:rPr>
                <w:rFonts w:ascii="Arial" w:hAnsi="Arial" w:cs="Arial"/>
              </w:rPr>
              <w:t xml:space="preserve"> and acidic environments, but can be destroyed by thorough cooking or pasteurization. Patients infected with </w:t>
            </w:r>
            <w:r>
              <w:rPr>
                <w:rFonts w:ascii="Arial" w:hAnsi="Arial" w:cs="Arial"/>
                <w:i/>
                <w:iCs/>
              </w:rPr>
              <w:t>E. coli</w:t>
            </w:r>
            <w:r>
              <w:rPr>
                <w:rFonts w:ascii="Arial" w:hAnsi="Arial" w:cs="Arial"/>
              </w:rPr>
              <w:t xml:space="preserve"> O157:H7 typically present with severe abdominal cramps, bloody diarrhea, and low-grade fever after a 1 to 10</w:t>
            </w:r>
            <w:r w:rsidR="002E42F4">
              <w:rPr>
                <w:rFonts w:ascii="Arial" w:hAnsi="Arial" w:cs="Arial"/>
              </w:rPr>
              <w:t>-</w:t>
            </w:r>
            <w:r>
              <w:rPr>
                <w:rFonts w:ascii="Arial" w:hAnsi="Arial" w:cs="Arial"/>
              </w:rPr>
              <w:t>day incubation period (usually 2-5 days). Children and the elderly are at greatest risk for complications such as hemorrhagic colitis, hemolytic uremic syndrome</w:t>
            </w:r>
            <w:r w:rsidR="002E42F4">
              <w:rPr>
                <w:rFonts w:ascii="Arial" w:hAnsi="Arial" w:cs="Arial"/>
              </w:rPr>
              <w:t>,</w:t>
            </w:r>
            <w:r>
              <w:rPr>
                <w:rFonts w:ascii="Arial" w:hAnsi="Arial" w:cs="Arial"/>
              </w:rPr>
              <w:t xml:space="preserve"> and death. </w:t>
            </w:r>
          </w:p>
          <w:p w14:paraId="59A4E96B" w14:textId="77777777" w:rsidR="00A53D29" w:rsidRDefault="00A53D29" w:rsidP="001D13BD">
            <w:pPr>
              <w:ind w:left="-100"/>
              <w:rPr>
                <w:rFonts w:ascii="Arial" w:hAnsi="Arial" w:cs="Arial"/>
              </w:rPr>
            </w:pPr>
          </w:p>
        </w:tc>
      </w:tr>
    </w:tbl>
    <w:p w14:paraId="3C35AECD" w14:textId="77777777" w:rsidR="00A53D29" w:rsidRPr="00A53D29" w:rsidRDefault="00A53D29" w:rsidP="00A53D29"/>
    <w:p w14:paraId="727FC0D1" w14:textId="77777777" w:rsidR="00A429C5" w:rsidRDefault="00A429C5">
      <w:pPr>
        <w:rPr>
          <w:rFonts w:ascii="Arial" w:hAnsi="Arial" w:cs="Arial"/>
        </w:rPr>
      </w:pPr>
    </w:p>
    <w:p w14:paraId="2A1503AB" w14:textId="1507371A" w:rsidR="00A429C5" w:rsidRDefault="00A429C5">
      <w:pPr>
        <w:rPr>
          <w:rFonts w:ascii="Arial" w:hAnsi="Arial" w:cs="Arial"/>
          <w:b/>
          <w:bCs/>
        </w:rPr>
      </w:pPr>
      <w:r>
        <w:rPr>
          <w:rFonts w:ascii="Arial" w:hAnsi="Arial" w:cs="Arial"/>
        </w:rPr>
        <w:t xml:space="preserve">(This case study is loosely based on several </w:t>
      </w:r>
      <w:r>
        <w:rPr>
          <w:rFonts w:ascii="Arial" w:hAnsi="Arial" w:cs="Arial"/>
          <w:i/>
          <w:iCs/>
        </w:rPr>
        <w:t>E. coli</w:t>
      </w:r>
      <w:r>
        <w:rPr>
          <w:rFonts w:ascii="Arial" w:hAnsi="Arial" w:cs="Arial"/>
        </w:rPr>
        <w:t xml:space="preserve"> O157 outbreaks at fairs. The information is not intended to be factual, but is presented for educational purposes. The format of this case follows that of one prepared by Richard Dicker, CDC.)</w:t>
      </w:r>
    </w:p>
    <w:p w14:paraId="033A86C6" w14:textId="77777777" w:rsidR="00117583" w:rsidRDefault="00117583">
      <w:pPr>
        <w:pStyle w:val="Heading3"/>
        <w:rPr>
          <w:rFonts w:cs="Arial"/>
          <w:sz w:val="32"/>
          <w:u w:val="single"/>
        </w:rPr>
      </w:pPr>
    </w:p>
    <w:p w14:paraId="775110A0" w14:textId="77777777" w:rsidR="00A429C5" w:rsidRDefault="00A429C5">
      <w:pPr>
        <w:pStyle w:val="Heading3"/>
        <w:rPr>
          <w:rFonts w:cs="Arial"/>
          <w:sz w:val="32"/>
          <w:u w:val="single"/>
        </w:rPr>
      </w:pPr>
      <w:r>
        <w:rPr>
          <w:rFonts w:cs="Arial"/>
          <w:sz w:val="32"/>
          <w:u w:val="single"/>
        </w:rPr>
        <w:t>Surveillance</w:t>
      </w:r>
    </w:p>
    <w:p w14:paraId="7BF7BAE4" w14:textId="77777777" w:rsidR="00A429C5" w:rsidRDefault="00A429C5">
      <w:pPr>
        <w:rPr>
          <w:rFonts w:ascii="Arial" w:hAnsi="Arial" w:cs="Arial"/>
        </w:rPr>
      </w:pPr>
    </w:p>
    <w:p w14:paraId="69C9BBD4" w14:textId="3455D8F3" w:rsidR="00A429C5" w:rsidRDefault="00A429C5">
      <w:pPr>
        <w:rPr>
          <w:rFonts w:ascii="Arial" w:hAnsi="Arial" w:cs="Arial"/>
        </w:rPr>
      </w:pPr>
      <w:r>
        <w:rPr>
          <w:rFonts w:ascii="Arial" w:hAnsi="Arial" w:cs="Arial"/>
        </w:rPr>
        <w:t xml:space="preserve">On </w:t>
      </w:r>
      <w:r>
        <w:rPr>
          <w:rFonts w:ascii="Arial" w:hAnsi="Arial" w:cs="Arial"/>
          <w:b/>
          <w:bCs/>
        </w:rPr>
        <w:t>August 10,</w:t>
      </w:r>
      <w:r>
        <w:rPr>
          <w:rFonts w:ascii="Arial" w:hAnsi="Arial" w:cs="Arial"/>
        </w:rPr>
        <w:t xml:space="preserve"> the Oregon County Health Department received a report of a child with </w:t>
      </w:r>
      <w:r>
        <w:rPr>
          <w:rFonts w:ascii="Arial" w:hAnsi="Arial" w:cs="Arial"/>
          <w:i/>
          <w:iCs/>
        </w:rPr>
        <w:t>E. coli</w:t>
      </w:r>
      <w:r>
        <w:rPr>
          <w:rFonts w:ascii="Arial" w:hAnsi="Arial" w:cs="Arial"/>
        </w:rPr>
        <w:t xml:space="preserve"> O157 (O157) diarrhea. This was their first O157 report in over a year. Within 24 hours Oregon County had received 3 more reports of O157 infection</w:t>
      </w:r>
      <w:r w:rsidR="00DD6BC3">
        <w:rPr>
          <w:rFonts w:ascii="Arial" w:hAnsi="Arial" w:cs="Arial"/>
        </w:rPr>
        <w:t xml:space="preserve"> in children</w:t>
      </w:r>
      <w:r>
        <w:rPr>
          <w:rFonts w:ascii="Arial" w:hAnsi="Arial" w:cs="Arial"/>
        </w:rPr>
        <w:t>.</w:t>
      </w:r>
    </w:p>
    <w:p w14:paraId="7B37AFB8" w14:textId="77777777" w:rsidR="00A429C5" w:rsidRDefault="00A429C5">
      <w:pPr>
        <w:rPr>
          <w:rFonts w:ascii="Arial" w:hAnsi="Arial" w:cs="Arial"/>
          <w:sz w:val="28"/>
        </w:rPr>
      </w:pPr>
    </w:p>
    <w:p w14:paraId="225D21C7" w14:textId="77777777" w:rsidR="00A429C5" w:rsidRDefault="00A429C5">
      <w:pPr>
        <w:pStyle w:val="Heading3"/>
        <w:rPr>
          <w:rFonts w:cs="Arial"/>
          <w:u w:val="single"/>
        </w:rPr>
      </w:pPr>
      <w:r>
        <w:rPr>
          <w:rFonts w:cs="Arial"/>
          <w:sz w:val="28"/>
          <w:u w:val="single"/>
        </w:rPr>
        <w:t>Question 1</w:t>
      </w:r>
    </w:p>
    <w:p w14:paraId="69E5938D" w14:textId="77777777" w:rsidR="00A429C5" w:rsidRDefault="00A429C5">
      <w:pPr>
        <w:pStyle w:val="Heading4"/>
        <w:rPr>
          <w:u w:val="single"/>
        </w:rPr>
      </w:pPr>
    </w:p>
    <w:p w14:paraId="275A7445" w14:textId="77777777" w:rsidR="00A429C5" w:rsidRDefault="00A429C5">
      <w:pPr>
        <w:pStyle w:val="Heading4"/>
      </w:pPr>
      <w:r>
        <w:t>If you took the information on the 4 cases, what would you want to know?</w:t>
      </w:r>
    </w:p>
    <w:p w14:paraId="1CF7DEDF" w14:textId="485A459D" w:rsidR="00A00EFC" w:rsidRDefault="00A00EFC" w:rsidP="00A00EFC">
      <w:pPr>
        <w:rPr>
          <w:rFonts w:ascii="Arial" w:hAnsi="Arial" w:cs="Arial"/>
          <w:i/>
          <w:iCs/>
        </w:rPr>
      </w:pPr>
    </w:p>
    <w:p w14:paraId="4A2D62E3" w14:textId="4A3789E9" w:rsidR="00D07914" w:rsidRDefault="00D07914" w:rsidP="00A00EFC">
      <w:pPr>
        <w:rPr>
          <w:rFonts w:ascii="Arial" w:hAnsi="Arial" w:cs="Arial"/>
          <w:i/>
          <w:iCs/>
        </w:rPr>
      </w:pPr>
    </w:p>
    <w:p w14:paraId="4FB29B9E" w14:textId="77777777" w:rsidR="00D07914" w:rsidRPr="00A00EFC" w:rsidRDefault="00D07914" w:rsidP="00A00EFC">
      <w:pPr>
        <w:rPr>
          <w:rFonts w:ascii="Arial" w:hAnsi="Arial" w:cs="Arial"/>
          <w:i/>
          <w:iCs/>
        </w:rPr>
      </w:pPr>
    </w:p>
    <w:p w14:paraId="6C2DC72F" w14:textId="77777777" w:rsidR="00A429C5" w:rsidRDefault="00A429C5">
      <w:pPr>
        <w:rPr>
          <w:rFonts w:ascii="Arial" w:hAnsi="Arial" w:cs="Arial"/>
        </w:rPr>
      </w:pPr>
    </w:p>
    <w:p w14:paraId="333F3C6D" w14:textId="77777777" w:rsidR="004336B5" w:rsidRDefault="004336B5">
      <w:pPr>
        <w:rPr>
          <w:rFonts w:ascii="Arial" w:hAnsi="Arial" w:cs="Arial"/>
        </w:rPr>
      </w:pPr>
    </w:p>
    <w:p w14:paraId="1BFE003C" w14:textId="77777777" w:rsidR="004336B5" w:rsidRDefault="004336B5">
      <w:pPr>
        <w:rPr>
          <w:rFonts w:ascii="Arial" w:hAnsi="Arial" w:cs="Arial"/>
        </w:rPr>
      </w:pPr>
    </w:p>
    <w:p w14:paraId="7A5BC114" w14:textId="77777777" w:rsidR="004336B5" w:rsidRDefault="004336B5">
      <w:pPr>
        <w:rPr>
          <w:rFonts w:ascii="Arial" w:hAnsi="Arial" w:cs="Arial"/>
        </w:rPr>
      </w:pPr>
    </w:p>
    <w:p w14:paraId="2D0B20D1" w14:textId="77777777" w:rsidR="004336B5" w:rsidRDefault="004336B5">
      <w:pPr>
        <w:rPr>
          <w:rFonts w:ascii="Arial" w:hAnsi="Arial" w:cs="Arial"/>
        </w:rPr>
      </w:pPr>
    </w:p>
    <w:p w14:paraId="1EF6B1D8" w14:textId="77777777" w:rsidR="004336B5" w:rsidRDefault="004336B5">
      <w:pPr>
        <w:rPr>
          <w:rFonts w:ascii="Arial" w:hAnsi="Arial" w:cs="Arial"/>
        </w:rPr>
      </w:pPr>
    </w:p>
    <w:p w14:paraId="79115C9E" w14:textId="77777777" w:rsidR="004336B5" w:rsidRDefault="004336B5">
      <w:pPr>
        <w:rPr>
          <w:rFonts w:ascii="Arial" w:hAnsi="Arial" w:cs="Arial"/>
        </w:rPr>
      </w:pPr>
    </w:p>
    <w:p w14:paraId="2A1B1F99" w14:textId="77777777" w:rsidR="004336B5" w:rsidRDefault="004336B5">
      <w:pPr>
        <w:rPr>
          <w:rFonts w:ascii="Arial" w:hAnsi="Arial" w:cs="Arial"/>
        </w:rPr>
      </w:pPr>
    </w:p>
    <w:p w14:paraId="6D97F058" w14:textId="77777777" w:rsidR="004336B5" w:rsidRDefault="004336B5">
      <w:pPr>
        <w:rPr>
          <w:rFonts w:ascii="Arial" w:hAnsi="Arial" w:cs="Arial"/>
        </w:rPr>
      </w:pPr>
    </w:p>
    <w:p w14:paraId="78EC4FE9" w14:textId="77777777" w:rsidR="00A429C5" w:rsidRDefault="00A429C5">
      <w:pPr>
        <w:pStyle w:val="Heading3"/>
        <w:rPr>
          <w:rFonts w:cs="Arial"/>
          <w:sz w:val="28"/>
          <w:u w:val="single"/>
        </w:rPr>
      </w:pPr>
      <w:r>
        <w:rPr>
          <w:rFonts w:cs="Arial"/>
          <w:sz w:val="28"/>
          <w:u w:val="single"/>
        </w:rPr>
        <w:t xml:space="preserve">Question 2 </w:t>
      </w:r>
    </w:p>
    <w:p w14:paraId="1CC285DF" w14:textId="77777777" w:rsidR="00A429C5" w:rsidRDefault="00A429C5">
      <w:pPr>
        <w:rPr>
          <w:rFonts w:ascii="Arial" w:hAnsi="Arial" w:cs="Arial"/>
          <w:b/>
          <w:bCs/>
          <w:u w:val="single"/>
        </w:rPr>
      </w:pPr>
    </w:p>
    <w:p w14:paraId="6D9688F6" w14:textId="77777777" w:rsidR="00A429C5" w:rsidRDefault="00A429C5">
      <w:pPr>
        <w:pStyle w:val="Heading4"/>
        <w:rPr>
          <w:i/>
          <w:iCs/>
        </w:rPr>
      </w:pPr>
      <w:r>
        <w:t xml:space="preserve">Is this an outbreak?  </w:t>
      </w:r>
    </w:p>
    <w:p w14:paraId="26DB5EB5" w14:textId="77777777" w:rsidR="00A429C5" w:rsidRDefault="00A429C5">
      <w:pPr>
        <w:pStyle w:val="BodyText"/>
        <w:rPr>
          <w:i w:val="0"/>
          <w:iCs w:val="0"/>
          <w:highlight w:val="yellow"/>
        </w:rPr>
      </w:pPr>
    </w:p>
    <w:p w14:paraId="48CD1567" w14:textId="77777777" w:rsidR="004336B5" w:rsidRDefault="004336B5">
      <w:pPr>
        <w:pStyle w:val="BodyText"/>
        <w:rPr>
          <w:i w:val="0"/>
          <w:iCs w:val="0"/>
          <w:highlight w:val="yellow"/>
        </w:rPr>
      </w:pPr>
    </w:p>
    <w:p w14:paraId="7EBAED7A" w14:textId="77777777" w:rsidR="004336B5" w:rsidRDefault="004336B5">
      <w:pPr>
        <w:pStyle w:val="BodyText"/>
        <w:rPr>
          <w:i w:val="0"/>
          <w:iCs w:val="0"/>
          <w:highlight w:val="yellow"/>
        </w:rPr>
      </w:pPr>
    </w:p>
    <w:p w14:paraId="64355216" w14:textId="77777777" w:rsidR="004336B5" w:rsidRDefault="004336B5">
      <w:pPr>
        <w:pStyle w:val="BodyText"/>
        <w:rPr>
          <w:i w:val="0"/>
          <w:iCs w:val="0"/>
          <w:highlight w:val="yellow"/>
        </w:rPr>
      </w:pPr>
    </w:p>
    <w:p w14:paraId="1111B77B" w14:textId="77777777" w:rsidR="004336B5" w:rsidRDefault="004336B5">
      <w:pPr>
        <w:pStyle w:val="BodyText"/>
        <w:rPr>
          <w:i w:val="0"/>
          <w:iCs w:val="0"/>
          <w:highlight w:val="yellow"/>
        </w:rPr>
      </w:pPr>
    </w:p>
    <w:p w14:paraId="1BC4D94A" w14:textId="77777777" w:rsidR="004336B5" w:rsidRDefault="004336B5">
      <w:pPr>
        <w:pStyle w:val="BodyText"/>
        <w:rPr>
          <w:i w:val="0"/>
          <w:iCs w:val="0"/>
          <w:highlight w:val="yellow"/>
        </w:rPr>
      </w:pPr>
    </w:p>
    <w:p w14:paraId="69D0A6D9" w14:textId="77777777" w:rsidR="00A429C5" w:rsidRDefault="00A429C5">
      <w:pPr>
        <w:pStyle w:val="BodyText"/>
        <w:rPr>
          <w:i w:val="0"/>
          <w:iCs w:val="0"/>
          <w:highlight w:val="yellow"/>
        </w:rPr>
      </w:pPr>
    </w:p>
    <w:p w14:paraId="049DD12A" w14:textId="77777777" w:rsidR="00A429C5" w:rsidRDefault="00A429C5">
      <w:pPr>
        <w:rPr>
          <w:rFonts w:ascii="Arial" w:hAnsi="Arial" w:cs="Arial"/>
        </w:rPr>
      </w:pPr>
    </w:p>
    <w:p w14:paraId="356DF52D" w14:textId="77777777" w:rsidR="00A429C5" w:rsidRDefault="00A429C5">
      <w:pPr>
        <w:pStyle w:val="Heading3"/>
        <w:rPr>
          <w:rFonts w:cs="Arial"/>
        </w:rPr>
      </w:pPr>
    </w:p>
    <w:p w14:paraId="1682C539" w14:textId="77777777" w:rsidR="006A57F2" w:rsidRDefault="006A57F2" w:rsidP="006A57F2">
      <w:pPr>
        <w:pStyle w:val="Heading4"/>
      </w:pPr>
      <w:r>
        <w:t>What else could be going on?</w:t>
      </w:r>
    </w:p>
    <w:p w14:paraId="56638CAC" w14:textId="77777777" w:rsidR="004336B5" w:rsidRDefault="004336B5">
      <w:pPr>
        <w:pStyle w:val="Heading3"/>
        <w:rPr>
          <w:rFonts w:cs="Arial"/>
          <w:sz w:val="28"/>
          <w:u w:val="single"/>
        </w:rPr>
      </w:pPr>
    </w:p>
    <w:p w14:paraId="44188DB5" w14:textId="77777777" w:rsidR="004336B5" w:rsidRDefault="004336B5">
      <w:pPr>
        <w:pStyle w:val="Heading3"/>
        <w:rPr>
          <w:rFonts w:cs="Arial"/>
          <w:sz w:val="28"/>
          <w:u w:val="single"/>
        </w:rPr>
      </w:pPr>
    </w:p>
    <w:p w14:paraId="7D012FD1" w14:textId="77777777" w:rsidR="004336B5" w:rsidRDefault="004336B5">
      <w:pPr>
        <w:pStyle w:val="Heading3"/>
        <w:rPr>
          <w:rFonts w:cs="Arial"/>
          <w:sz w:val="28"/>
          <w:u w:val="single"/>
        </w:rPr>
      </w:pPr>
    </w:p>
    <w:p w14:paraId="319467AD" w14:textId="77777777" w:rsidR="004336B5" w:rsidRDefault="004336B5">
      <w:pPr>
        <w:pStyle w:val="Heading3"/>
        <w:rPr>
          <w:rFonts w:cs="Arial"/>
          <w:sz w:val="28"/>
          <w:u w:val="single"/>
        </w:rPr>
      </w:pPr>
    </w:p>
    <w:p w14:paraId="255A3057" w14:textId="77777777" w:rsidR="00A429C5" w:rsidRDefault="00A429C5">
      <w:pPr>
        <w:pStyle w:val="Heading3"/>
        <w:rPr>
          <w:rFonts w:cs="Arial"/>
          <w:sz w:val="28"/>
          <w:u w:val="single"/>
        </w:rPr>
      </w:pPr>
      <w:r>
        <w:rPr>
          <w:rFonts w:cs="Arial"/>
          <w:sz w:val="28"/>
          <w:u w:val="single"/>
        </w:rPr>
        <w:t>Question 3</w:t>
      </w:r>
    </w:p>
    <w:p w14:paraId="2185397D" w14:textId="77777777" w:rsidR="006A57F2" w:rsidRDefault="006A57F2" w:rsidP="004336B5">
      <w:pPr>
        <w:rPr>
          <w:rFonts w:ascii="Arial" w:hAnsi="Arial" w:cs="Arial"/>
        </w:rPr>
      </w:pPr>
    </w:p>
    <w:p w14:paraId="0FFD40F1" w14:textId="4917D6CC" w:rsidR="004336B5" w:rsidRDefault="004336B5" w:rsidP="004336B5">
      <w:pPr>
        <w:rPr>
          <w:rFonts w:ascii="Arial" w:hAnsi="Arial" w:cs="Arial"/>
        </w:rPr>
      </w:pPr>
      <w:r>
        <w:rPr>
          <w:rFonts w:ascii="Arial" w:hAnsi="Arial" w:cs="Arial"/>
        </w:rPr>
        <w:t xml:space="preserve">All 4 ill children that were reported to Oregon County Health Department </w:t>
      </w:r>
      <w:r w:rsidR="009B5F1E" w:rsidRPr="009B5F1E">
        <w:rPr>
          <w:rFonts w:ascii="Arial" w:hAnsi="Arial" w:cs="Arial"/>
        </w:rPr>
        <w:t xml:space="preserve">over 24-hour period </w:t>
      </w:r>
      <w:r>
        <w:rPr>
          <w:rFonts w:ascii="Arial" w:hAnsi="Arial" w:cs="Arial"/>
        </w:rPr>
        <w:t>had attended the Oregon County Fair</w:t>
      </w:r>
      <w:r w:rsidR="006A57F2">
        <w:rPr>
          <w:rFonts w:ascii="Arial" w:hAnsi="Arial" w:cs="Arial"/>
        </w:rPr>
        <w:t xml:space="preserve"> and had bloody diarrhea</w:t>
      </w:r>
      <w:r>
        <w:rPr>
          <w:rFonts w:ascii="Arial" w:hAnsi="Arial" w:cs="Arial"/>
        </w:rPr>
        <w:t xml:space="preserve">. The fair had been held </w:t>
      </w:r>
      <w:r>
        <w:rPr>
          <w:rFonts w:ascii="Arial" w:hAnsi="Arial" w:cs="Arial"/>
          <w:b/>
          <w:bCs/>
        </w:rPr>
        <w:t>August 1 – 6</w:t>
      </w:r>
      <w:r>
        <w:rPr>
          <w:rFonts w:ascii="Arial" w:hAnsi="Arial" w:cs="Arial"/>
        </w:rPr>
        <w:t>. Over ~120,000 people had attended this fair. However, the fair ended 3 days earlier. The fairground facilities are used for activities throughout the year.</w:t>
      </w:r>
      <w:r w:rsidR="00D776BC">
        <w:rPr>
          <w:rFonts w:ascii="Arial" w:hAnsi="Arial" w:cs="Arial"/>
        </w:rPr>
        <w:t xml:space="preserve"> </w:t>
      </w:r>
    </w:p>
    <w:p w14:paraId="01B10E09" w14:textId="77777777" w:rsidR="00A429C5" w:rsidRDefault="00A429C5">
      <w:pPr>
        <w:pStyle w:val="Heading4"/>
        <w:rPr>
          <w:u w:val="single"/>
        </w:rPr>
      </w:pPr>
    </w:p>
    <w:p w14:paraId="00741064" w14:textId="77777777" w:rsidR="00A429C5" w:rsidRDefault="00A429C5">
      <w:pPr>
        <w:pStyle w:val="Heading4"/>
      </w:pPr>
      <w:r>
        <w:t xml:space="preserve">Why is this outbreak worth investigating? </w:t>
      </w:r>
    </w:p>
    <w:p w14:paraId="7FA58ABE" w14:textId="1A463134" w:rsidR="00D776BC" w:rsidRDefault="00D776BC" w:rsidP="00D776BC"/>
    <w:p w14:paraId="11DA5376" w14:textId="7FC098D9" w:rsidR="006A57F2" w:rsidRDefault="006A57F2" w:rsidP="00D776BC"/>
    <w:p w14:paraId="1AB4CBDF" w14:textId="24FDFA69" w:rsidR="006A57F2" w:rsidRDefault="006A57F2" w:rsidP="00D776BC"/>
    <w:p w14:paraId="3E7C642A" w14:textId="451B66D0" w:rsidR="006A57F2" w:rsidRDefault="006A57F2" w:rsidP="00D776BC"/>
    <w:p w14:paraId="4744254F" w14:textId="1C58292F" w:rsidR="006A57F2" w:rsidRDefault="006A57F2" w:rsidP="00D776BC"/>
    <w:p w14:paraId="7D30AF9C" w14:textId="77777777" w:rsidR="006A57F2" w:rsidRDefault="006A57F2" w:rsidP="00D776BC"/>
    <w:p w14:paraId="0CC897A0" w14:textId="7DDBD94E" w:rsidR="00D776BC" w:rsidRPr="00D776BC" w:rsidRDefault="00D776BC" w:rsidP="00D776BC">
      <w:pPr>
        <w:pStyle w:val="Heading4"/>
      </w:pPr>
      <w:r>
        <w:t xml:space="preserve">Who should know that an outbreak is </w:t>
      </w:r>
      <w:r w:rsidR="006A57F2">
        <w:t>suspected</w:t>
      </w:r>
      <w:r>
        <w:t>?</w:t>
      </w:r>
    </w:p>
    <w:p w14:paraId="066D9E7C" w14:textId="77777777" w:rsidR="00A00EFC" w:rsidRPr="00A00EFC" w:rsidRDefault="00A00EFC" w:rsidP="00A00EFC"/>
    <w:p w14:paraId="3665A7DB" w14:textId="1D4A43AD" w:rsidR="00117583" w:rsidRDefault="00117583" w:rsidP="00117583"/>
    <w:p w14:paraId="45130410" w14:textId="058FA6D8" w:rsidR="00AB2FFA" w:rsidRDefault="00AB2FFA" w:rsidP="00117583"/>
    <w:p w14:paraId="73005574" w14:textId="6EDB2AB0" w:rsidR="00AB2FFA" w:rsidRDefault="00AB2FFA" w:rsidP="00117583"/>
    <w:p w14:paraId="6901A356" w14:textId="7EE40EC1" w:rsidR="00AB2FFA" w:rsidRDefault="00AB2FFA" w:rsidP="00117583"/>
    <w:p w14:paraId="0E16ED44" w14:textId="2098F397" w:rsidR="00AB2FFA" w:rsidRDefault="00AB2FFA" w:rsidP="00117583"/>
    <w:p w14:paraId="26C5AFF0" w14:textId="08FB59FD" w:rsidR="00AB2FFA" w:rsidRDefault="00AB2FFA" w:rsidP="00117583"/>
    <w:p w14:paraId="2DB8038C" w14:textId="076CD406" w:rsidR="00AB2FFA" w:rsidRDefault="00AB2FFA" w:rsidP="00117583"/>
    <w:p w14:paraId="750EAC90" w14:textId="4EFF0DF7" w:rsidR="00AB2FFA" w:rsidRDefault="00AB2FFA" w:rsidP="00117583"/>
    <w:p w14:paraId="29C7AE19" w14:textId="6C6EC81A" w:rsidR="00AB2FFA" w:rsidRDefault="00AB2FFA" w:rsidP="00117583"/>
    <w:p w14:paraId="70FF712C" w14:textId="12A59C33" w:rsidR="00AB2FFA" w:rsidRDefault="00AB2FFA" w:rsidP="00117583"/>
    <w:p w14:paraId="766603B3" w14:textId="42A8EC8D" w:rsidR="00AB2FFA" w:rsidRDefault="00AB2FFA" w:rsidP="00117583"/>
    <w:p w14:paraId="6587C73F" w14:textId="24F3968D" w:rsidR="00AB2FFA" w:rsidRDefault="00AB2FFA" w:rsidP="00117583"/>
    <w:p w14:paraId="2FE370D2" w14:textId="436BFAB6" w:rsidR="00AB2FFA" w:rsidRDefault="00AB2FFA" w:rsidP="00117583"/>
    <w:p w14:paraId="7CFD1ED0" w14:textId="2284143D" w:rsidR="00AB2FFA" w:rsidRDefault="00AB2FFA" w:rsidP="00AB2FFA">
      <w:pPr>
        <w:pStyle w:val="Heading4"/>
        <w:rPr>
          <w:sz w:val="32"/>
          <w:u w:val="single"/>
        </w:rPr>
      </w:pPr>
      <w:r>
        <w:rPr>
          <w:sz w:val="32"/>
          <w:u w:val="single"/>
        </w:rPr>
        <w:t>4A. Descriptive Epidemiology</w:t>
      </w:r>
    </w:p>
    <w:p w14:paraId="1594075A" w14:textId="77777777" w:rsidR="00AB2FFA" w:rsidRDefault="00AB2FFA" w:rsidP="00AB2FFA">
      <w:pPr>
        <w:rPr>
          <w:rFonts w:ascii="Arial" w:hAnsi="Arial" w:cs="Arial"/>
        </w:rPr>
      </w:pPr>
    </w:p>
    <w:p w14:paraId="6AEACFD9" w14:textId="77777777" w:rsidR="00AB2FFA" w:rsidRDefault="00AB2FFA" w:rsidP="00AB2FFA">
      <w:pPr>
        <w:rPr>
          <w:rFonts w:ascii="Arial" w:hAnsi="Arial" w:cs="Arial"/>
        </w:rPr>
      </w:pPr>
      <w:r>
        <w:rPr>
          <w:rFonts w:ascii="Arial" w:hAnsi="Arial" w:cs="Arial"/>
        </w:rPr>
        <w:t xml:space="preserve">The Oregon County Health Department assumed lead responsibility for the investigation.  The State Office of Disease Prevention and Epidemiology was asked to assist. </w:t>
      </w:r>
    </w:p>
    <w:p w14:paraId="4D34B4F6" w14:textId="77777777" w:rsidR="00AB2FFA" w:rsidRDefault="00AB2FFA" w:rsidP="00AB2FFA">
      <w:pPr>
        <w:rPr>
          <w:rFonts w:ascii="Arial" w:hAnsi="Arial" w:cs="Arial"/>
        </w:rPr>
      </w:pPr>
    </w:p>
    <w:p w14:paraId="7A0F2864" w14:textId="3F7F543F" w:rsidR="00AB2FFA" w:rsidRDefault="00AB2FFA" w:rsidP="00AB2FFA">
      <w:pPr>
        <w:rPr>
          <w:rFonts w:ascii="Arial" w:hAnsi="Arial" w:cs="Arial"/>
        </w:rPr>
      </w:pPr>
      <w:r>
        <w:rPr>
          <w:rFonts w:ascii="Arial" w:hAnsi="Arial" w:cs="Arial"/>
        </w:rPr>
        <w:t xml:space="preserve">Over the next several days, more and more cases of diarrhea and bloody diarrhea were reported.  While the earliest </w:t>
      </w:r>
      <w:r w:rsidR="00DD6BC3">
        <w:rPr>
          <w:rFonts w:ascii="Arial" w:hAnsi="Arial" w:cs="Arial"/>
        </w:rPr>
        <w:t xml:space="preserve">4 </w:t>
      </w:r>
      <w:r>
        <w:rPr>
          <w:rFonts w:ascii="Arial" w:hAnsi="Arial" w:cs="Arial"/>
        </w:rPr>
        <w:t>case</w:t>
      </w:r>
      <w:r w:rsidR="00DD6BC3">
        <w:rPr>
          <w:rFonts w:ascii="Arial" w:hAnsi="Arial" w:cs="Arial"/>
        </w:rPr>
        <w:t>s</w:t>
      </w:r>
      <w:r>
        <w:rPr>
          <w:rFonts w:ascii="Arial" w:hAnsi="Arial" w:cs="Arial"/>
        </w:rPr>
        <w:t xml:space="preserve"> w</w:t>
      </w:r>
      <w:r w:rsidR="00DD6BC3">
        <w:rPr>
          <w:rFonts w:ascii="Arial" w:hAnsi="Arial" w:cs="Arial"/>
        </w:rPr>
        <w:t>ere in children</w:t>
      </w:r>
      <w:r>
        <w:rPr>
          <w:rFonts w:ascii="Arial" w:hAnsi="Arial" w:cs="Arial"/>
        </w:rPr>
        <w:t>, cases occurred among all age groups.  The case-patients did not appear to have any consumption of food or water in common. However, they all had attended the Oregon County Fair.  The investigators therefore felt comfortable focusing on the fair as the source of the outbreak.</w:t>
      </w:r>
    </w:p>
    <w:p w14:paraId="328D7B2A" w14:textId="77777777" w:rsidR="00AB2FFA" w:rsidRDefault="00AB2FFA" w:rsidP="00AB2FFA">
      <w:pPr>
        <w:pStyle w:val="Heading3"/>
        <w:rPr>
          <w:rFonts w:cs="Arial"/>
          <w:sz w:val="24"/>
        </w:rPr>
      </w:pPr>
    </w:p>
    <w:p w14:paraId="78BAD764" w14:textId="77777777" w:rsidR="00AB2FFA" w:rsidRDefault="00AB2FFA" w:rsidP="00AB2FFA">
      <w:pPr>
        <w:pStyle w:val="Heading3"/>
        <w:rPr>
          <w:rFonts w:cs="Arial"/>
          <w:sz w:val="28"/>
          <w:u w:val="single"/>
        </w:rPr>
      </w:pPr>
      <w:r>
        <w:rPr>
          <w:rFonts w:cs="Arial"/>
          <w:sz w:val="28"/>
          <w:u w:val="single"/>
        </w:rPr>
        <w:t>Question 1</w:t>
      </w:r>
    </w:p>
    <w:p w14:paraId="32E60F11" w14:textId="77777777" w:rsidR="00AB2FFA" w:rsidRDefault="00AB2FFA" w:rsidP="00AB2FFA">
      <w:pPr>
        <w:pStyle w:val="Heading4"/>
        <w:rPr>
          <w:u w:val="single"/>
        </w:rPr>
      </w:pPr>
    </w:p>
    <w:p w14:paraId="3EDCBCD8" w14:textId="77777777" w:rsidR="00AB2FFA" w:rsidRDefault="00AB2FFA" w:rsidP="00AB2FFA">
      <w:pPr>
        <w:pStyle w:val="Heading4"/>
      </w:pPr>
      <w:r>
        <w:t>What might you use as a case definition?</w:t>
      </w:r>
    </w:p>
    <w:p w14:paraId="6DB588E2" w14:textId="77777777" w:rsidR="00AB2FFA" w:rsidRDefault="00AB2FFA" w:rsidP="00AB2FFA">
      <w:pPr>
        <w:rPr>
          <w:rFonts w:ascii="Arial" w:hAnsi="Arial" w:cs="Arial"/>
          <w:i/>
          <w:iCs/>
        </w:rPr>
      </w:pPr>
    </w:p>
    <w:p w14:paraId="68513F8F" w14:textId="77777777" w:rsidR="00AB2FFA" w:rsidRDefault="00AB2FFA" w:rsidP="00AB2FFA">
      <w:pPr>
        <w:rPr>
          <w:rFonts w:ascii="Arial" w:hAnsi="Arial" w:cs="Arial"/>
          <w:i/>
          <w:iCs/>
        </w:rPr>
      </w:pPr>
    </w:p>
    <w:p w14:paraId="10003BBA" w14:textId="77777777" w:rsidR="00AB2FFA" w:rsidRDefault="00AB2FFA" w:rsidP="00AB2FFA">
      <w:pPr>
        <w:rPr>
          <w:rFonts w:ascii="Arial" w:hAnsi="Arial" w:cs="Arial"/>
          <w:i/>
          <w:iCs/>
        </w:rPr>
      </w:pPr>
    </w:p>
    <w:p w14:paraId="73FFFBD3" w14:textId="77777777" w:rsidR="00AB2FFA" w:rsidRDefault="00AB2FFA" w:rsidP="00AB2FFA">
      <w:pPr>
        <w:rPr>
          <w:rFonts w:ascii="Arial" w:hAnsi="Arial" w:cs="Arial"/>
          <w:i/>
          <w:iCs/>
        </w:rPr>
      </w:pPr>
    </w:p>
    <w:p w14:paraId="3E6CC2C4" w14:textId="77777777" w:rsidR="00AB2FFA" w:rsidRDefault="00AB2FFA" w:rsidP="00AB2FFA">
      <w:pPr>
        <w:rPr>
          <w:rFonts w:ascii="Arial" w:hAnsi="Arial" w:cs="Arial"/>
          <w:i/>
          <w:iCs/>
        </w:rPr>
      </w:pPr>
      <w:r>
        <w:rPr>
          <w:rFonts w:ascii="Arial" w:hAnsi="Arial" w:cs="Arial"/>
          <w:i/>
          <w:iCs/>
        </w:rPr>
        <w:t xml:space="preserve">             </w:t>
      </w:r>
    </w:p>
    <w:p w14:paraId="6D78AF71" w14:textId="77777777" w:rsidR="00AB2FFA" w:rsidRDefault="00AB2FFA" w:rsidP="00AB2FFA">
      <w:pPr>
        <w:rPr>
          <w:rFonts w:ascii="Arial" w:hAnsi="Arial" w:cs="Arial"/>
        </w:rPr>
      </w:pPr>
    </w:p>
    <w:p w14:paraId="49EF84E0" w14:textId="77777777" w:rsidR="00AB2FFA" w:rsidRDefault="00AB2FFA" w:rsidP="00AB2FFA">
      <w:pPr>
        <w:rPr>
          <w:rFonts w:ascii="Arial" w:hAnsi="Arial" w:cs="Arial"/>
        </w:rPr>
      </w:pPr>
    </w:p>
    <w:p w14:paraId="04C964EA" w14:textId="77777777" w:rsidR="00AB2FFA" w:rsidRDefault="00AB2FFA" w:rsidP="00AB2FFA">
      <w:pPr>
        <w:rPr>
          <w:rFonts w:ascii="Arial" w:hAnsi="Arial" w:cs="Arial"/>
        </w:rPr>
      </w:pPr>
    </w:p>
    <w:p w14:paraId="3D3108D3" w14:textId="77777777" w:rsidR="00AB2FFA" w:rsidRDefault="00AB2FFA" w:rsidP="00AB2FFA">
      <w:pPr>
        <w:pStyle w:val="Heading3"/>
        <w:rPr>
          <w:rFonts w:cs="Arial"/>
          <w:sz w:val="28"/>
          <w:u w:val="single"/>
        </w:rPr>
      </w:pPr>
      <w:r>
        <w:rPr>
          <w:rFonts w:cs="Arial"/>
          <w:sz w:val="28"/>
          <w:u w:val="single"/>
        </w:rPr>
        <w:t>Question 2</w:t>
      </w:r>
    </w:p>
    <w:p w14:paraId="1D2C59C0" w14:textId="77777777" w:rsidR="00AB2FFA" w:rsidRDefault="00AB2FFA" w:rsidP="00AB2FFA">
      <w:pPr>
        <w:rPr>
          <w:rFonts w:ascii="Arial" w:hAnsi="Arial" w:cs="Arial"/>
        </w:rPr>
      </w:pPr>
    </w:p>
    <w:p w14:paraId="497BDF16" w14:textId="77777777" w:rsidR="00AB2FFA" w:rsidRDefault="00AB2FFA" w:rsidP="00AB2FFA">
      <w:pPr>
        <w:pStyle w:val="Heading4"/>
      </w:pPr>
      <w:r>
        <w:t xml:space="preserve">How are you going to look for additional cases? </w:t>
      </w:r>
    </w:p>
    <w:p w14:paraId="15FE4C14" w14:textId="77777777" w:rsidR="00AB2FFA" w:rsidRDefault="00AB2FFA" w:rsidP="00AB2FFA">
      <w:pPr>
        <w:rPr>
          <w:rFonts w:ascii="Arial" w:hAnsi="Arial" w:cs="Arial"/>
          <w:i/>
          <w:iCs/>
          <w:szCs w:val="28"/>
        </w:rPr>
      </w:pPr>
    </w:p>
    <w:p w14:paraId="57B946A6" w14:textId="77777777" w:rsidR="00AB2FFA" w:rsidRDefault="00AB2FFA" w:rsidP="00AB2FFA">
      <w:pPr>
        <w:rPr>
          <w:rFonts w:ascii="Arial" w:hAnsi="Arial" w:cs="Arial"/>
          <w:i/>
          <w:iCs/>
          <w:szCs w:val="28"/>
        </w:rPr>
      </w:pPr>
    </w:p>
    <w:p w14:paraId="79D82EA9" w14:textId="77777777" w:rsidR="00AB2FFA" w:rsidRDefault="00AB2FFA" w:rsidP="00AB2FFA">
      <w:pPr>
        <w:rPr>
          <w:rFonts w:ascii="Arial" w:hAnsi="Arial" w:cs="Arial"/>
          <w:i/>
          <w:iCs/>
          <w:szCs w:val="28"/>
        </w:rPr>
      </w:pPr>
    </w:p>
    <w:p w14:paraId="7582F9DC" w14:textId="77777777" w:rsidR="00AB2FFA" w:rsidRDefault="00AB2FFA" w:rsidP="00AB2FFA">
      <w:pPr>
        <w:rPr>
          <w:rFonts w:ascii="Arial" w:hAnsi="Arial" w:cs="Arial"/>
          <w:i/>
          <w:iCs/>
          <w:szCs w:val="28"/>
        </w:rPr>
      </w:pPr>
    </w:p>
    <w:p w14:paraId="3CB85F7D" w14:textId="77777777" w:rsidR="00AB2FFA" w:rsidRDefault="00AB2FFA" w:rsidP="00AB2FFA">
      <w:pPr>
        <w:rPr>
          <w:rFonts w:ascii="Arial" w:hAnsi="Arial" w:cs="Arial"/>
          <w:i/>
          <w:iCs/>
          <w:szCs w:val="28"/>
        </w:rPr>
      </w:pPr>
    </w:p>
    <w:p w14:paraId="500672C5" w14:textId="77777777" w:rsidR="00AB2FFA" w:rsidRDefault="00AB2FFA" w:rsidP="00AB2FFA">
      <w:pPr>
        <w:rPr>
          <w:rFonts w:ascii="Arial" w:hAnsi="Arial" w:cs="Arial"/>
          <w:i/>
          <w:iCs/>
          <w:szCs w:val="28"/>
        </w:rPr>
      </w:pPr>
    </w:p>
    <w:p w14:paraId="226DC237" w14:textId="77777777" w:rsidR="00AB2FFA" w:rsidRDefault="00AB2FFA" w:rsidP="00AB2FFA">
      <w:pPr>
        <w:rPr>
          <w:rFonts w:ascii="Arial" w:hAnsi="Arial" w:cs="Arial"/>
          <w:i/>
          <w:iCs/>
          <w:szCs w:val="28"/>
        </w:rPr>
      </w:pPr>
    </w:p>
    <w:p w14:paraId="67C078DE" w14:textId="77777777" w:rsidR="00AB2FFA" w:rsidRDefault="00AB2FFA" w:rsidP="00AB2FFA">
      <w:pPr>
        <w:rPr>
          <w:rFonts w:ascii="Arial" w:hAnsi="Arial" w:cs="Arial"/>
          <w:i/>
          <w:iCs/>
          <w:szCs w:val="28"/>
        </w:rPr>
      </w:pPr>
    </w:p>
    <w:p w14:paraId="6BC5572A" w14:textId="77777777" w:rsidR="00AB2FFA" w:rsidRDefault="00AB2FFA" w:rsidP="00AB2FFA">
      <w:pPr>
        <w:pStyle w:val="Heading3"/>
        <w:rPr>
          <w:rFonts w:cs="Arial"/>
          <w:sz w:val="28"/>
          <w:u w:val="single"/>
        </w:rPr>
      </w:pPr>
      <w:r>
        <w:rPr>
          <w:rFonts w:cs="Arial"/>
          <w:sz w:val="28"/>
          <w:u w:val="single"/>
        </w:rPr>
        <w:t>Question 3</w:t>
      </w:r>
    </w:p>
    <w:p w14:paraId="0CADD12F" w14:textId="77777777" w:rsidR="00AB2FFA" w:rsidRDefault="00AB2FFA" w:rsidP="00AB2FFA">
      <w:pPr>
        <w:pStyle w:val="Heading2"/>
        <w:rPr>
          <w:rFonts w:ascii="Arial" w:hAnsi="Arial" w:cs="Arial"/>
          <w:bCs w:val="0"/>
          <w:i w:val="0"/>
          <w:sz w:val="24"/>
          <w:szCs w:val="24"/>
        </w:rPr>
      </w:pPr>
      <w:r w:rsidRPr="00117583">
        <w:rPr>
          <w:rFonts w:ascii="Arial" w:hAnsi="Arial" w:cs="Arial"/>
          <w:bCs w:val="0"/>
          <w:i w:val="0"/>
          <w:sz w:val="24"/>
          <w:szCs w:val="24"/>
        </w:rPr>
        <w:t>What information do you want to obtain in your questionnaire?</w:t>
      </w:r>
    </w:p>
    <w:p w14:paraId="56A8C8CA" w14:textId="77777777" w:rsidR="00AB2FFA" w:rsidRPr="00A00EFC" w:rsidRDefault="00AB2FFA" w:rsidP="00AB2FFA"/>
    <w:p w14:paraId="242BC2BA" w14:textId="77777777" w:rsidR="00AB2FFA" w:rsidRPr="00117583" w:rsidRDefault="00AB2FFA" w:rsidP="00AB2FFA"/>
    <w:p w14:paraId="3DDA2F24" w14:textId="77777777" w:rsidR="00AB2FFA" w:rsidRDefault="00AB2FFA" w:rsidP="00AB2FFA">
      <w:pPr>
        <w:rPr>
          <w:rFonts w:ascii="Arial" w:hAnsi="Arial" w:cs="Arial"/>
          <w:szCs w:val="28"/>
          <w:highlight w:val="yellow"/>
        </w:rPr>
      </w:pPr>
    </w:p>
    <w:p w14:paraId="69BCE454" w14:textId="77777777" w:rsidR="00CB4222" w:rsidRDefault="00CB4222" w:rsidP="006B55FD">
      <w:pPr>
        <w:rPr>
          <w:rFonts w:ascii="Arial" w:hAnsi="Arial" w:cs="Arial"/>
        </w:rPr>
      </w:pPr>
    </w:p>
    <w:p w14:paraId="53F6768D" w14:textId="77777777" w:rsidR="00CB4222" w:rsidRDefault="00CB4222" w:rsidP="006B55FD">
      <w:pPr>
        <w:rPr>
          <w:rFonts w:ascii="Arial" w:hAnsi="Arial" w:cs="Arial"/>
        </w:rPr>
      </w:pPr>
    </w:p>
    <w:p w14:paraId="6F10380C" w14:textId="77777777" w:rsidR="00CB4222" w:rsidRDefault="00CB4222" w:rsidP="006B55FD">
      <w:pPr>
        <w:rPr>
          <w:rFonts w:ascii="Arial" w:hAnsi="Arial" w:cs="Arial"/>
        </w:rPr>
      </w:pPr>
    </w:p>
    <w:p w14:paraId="16F57907" w14:textId="77777777" w:rsidR="00CB4222" w:rsidRDefault="00CB4222" w:rsidP="006B55FD">
      <w:pPr>
        <w:rPr>
          <w:rFonts w:ascii="Arial" w:hAnsi="Arial" w:cs="Arial"/>
        </w:rPr>
      </w:pPr>
    </w:p>
    <w:p w14:paraId="03665DEE" w14:textId="77777777" w:rsidR="00CB4222" w:rsidRDefault="00CB4222" w:rsidP="006B55FD">
      <w:pPr>
        <w:rPr>
          <w:rFonts w:ascii="Arial" w:hAnsi="Arial" w:cs="Arial"/>
        </w:rPr>
      </w:pPr>
    </w:p>
    <w:p w14:paraId="4F4CC4C2" w14:textId="5E07F897" w:rsidR="00CB4222" w:rsidRDefault="00CB4222" w:rsidP="00CB4222">
      <w:pPr>
        <w:pStyle w:val="Heading4"/>
        <w:rPr>
          <w:sz w:val="32"/>
          <w:u w:val="single"/>
        </w:rPr>
      </w:pPr>
      <w:r>
        <w:rPr>
          <w:sz w:val="32"/>
          <w:u w:val="single"/>
        </w:rPr>
        <w:t>4B. Descriptive Epidemiology</w:t>
      </w:r>
    </w:p>
    <w:p w14:paraId="69F79263" w14:textId="19C6BF52" w:rsidR="00AB2FFA" w:rsidRPr="006B55FD" w:rsidRDefault="00AB2FFA" w:rsidP="006B55FD">
      <w:pPr>
        <w:rPr>
          <w:rFonts w:ascii="Arial" w:hAnsi="Arial" w:cs="Arial"/>
        </w:rPr>
      </w:pPr>
      <w:r>
        <w:rPr>
          <w:rFonts w:ascii="Arial" w:hAnsi="Arial" w:cs="Arial"/>
        </w:rPr>
        <w:t>Preliminary data showed that there were 60 cases of lab confirmed O157 infections.  46 were primary cases and 14 were secondary cases.  46/60 (77%) were &lt; 6 years of age and 48/60 (80%) were &lt;19 years of age.  Among these culture confirmed cases, 21 were hospitalized and 11 had hemolytic uremic syndrome (HUS</w:t>
      </w:r>
      <w:r w:rsidR="00835E14">
        <w:rPr>
          <w:rFonts w:ascii="Arial" w:hAnsi="Arial" w:cs="Arial"/>
        </w:rPr>
        <w:t>).</w:t>
      </w:r>
    </w:p>
    <w:p w14:paraId="59B7C38B" w14:textId="77777777" w:rsidR="00AB2FFA" w:rsidRDefault="00AB2FFA" w:rsidP="00AB2FFA">
      <w:pPr>
        <w:rPr>
          <w:rFonts w:ascii="Arial" w:hAnsi="Arial" w:cs="Arial"/>
        </w:rPr>
      </w:pPr>
    </w:p>
    <w:p w14:paraId="79D594B1" w14:textId="77777777" w:rsidR="00AB2FFA" w:rsidRDefault="00AB2FFA" w:rsidP="00AB2FFA">
      <w:pPr>
        <w:rPr>
          <w:rFonts w:ascii="Arial" w:hAnsi="Arial" w:cs="Arial"/>
        </w:rPr>
      </w:pPr>
      <w:r>
        <w:rPr>
          <w:rFonts w:ascii="Arial" w:hAnsi="Arial" w:cs="Arial"/>
        </w:rPr>
        <w:t xml:space="preserve">The documented onset of diarrhea is shown in the table below. To characterize the outbreak by time, the investigators decided to construct an epidemic curve. </w:t>
      </w:r>
    </w:p>
    <w:p w14:paraId="11B64B68" w14:textId="77777777" w:rsidR="00AB2FFA" w:rsidRDefault="00AB2FFA" w:rsidP="00AB2FFA">
      <w:pPr>
        <w:rPr>
          <w:rFonts w:ascii="Arial" w:hAnsi="Arial" w:cs="Arial"/>
        </w:rPr>
      </w:pPr>
    </w:p>
    <w:p w14:paraId="19778710" w14:textId="77777777" w:rsidR="00AB2FFA" w:rsidRDefault="00AB2FFA" w:rsidP="00AB2FFA">
      <w:pPr>
        <w:ind w:left="200"/>
        <w:rPr>
          <w:rFonts w:ascii="Arial" w:hAnsi="Arial" w:cs="Arial"/>
        </w:rPr>
      </w:pPr>
      <w:r>
        <w:rPr>
          <w:rFonts w:ascii="Arial" w:hAnsi="Arial" w:cs="Arial"/>
        </w:rPr>
        <w:t>Table 1</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088"/>
      </w:tblGrid>
      <w:tr w:rsidR="00AB2FFA" w14:paraId="699771A5" w14:textId="77777777" w:rsidTr="00BF1B1D">
        <w:tc>
          <w:tcPr>
            <w:tcW w:w="2970" w:type="dxa"/>
          </w:tcPr>
          <w:p w14:paraId="19851FB8" w14:textId="77777777" w:rsidR="00AB2FFA" w:rsidRDefault="00AB2FFA" w:rsidP="00BF1B1D">
            <w:pPr>
              <w:rPr>
                <w:rFonts w:ascii="Arial" w:hAnsi="Arial" w:cs="Arial"/>
              </w:rPr>
            </w:pPr>
            <w:r>
              <w:rPr>
                <w:rFonts w:ascii="Arial" w:hAnsi="Arial" w:cs="Arial"/>
              </w:rPr>
              <w:t>Onset Date</w:t>
            </w:r>
          </w:p>
        </w:tc>
        <w:tc>
          <w:tcPr>
            <w:tcW w:w="2088" w:type="dxa"/>
          </w:tcPr>
          <w:p w14:paraId="231EA472" w14:textId="77777777" w:rsidR="00AB2FFA" w:rsidRDefault="00AB2FFA" w:rsidP="00BF1B1D">
            <w:pPr>
              <w:rPr>
                <w:rFonts w:ascii="Arial" w:hAnsi="Arial" w:cs="Arial"/>
              </w:rPr>
            </w:pPr>
            <w:r>
              <w:rPr>
                <w:rFonts w:ascii="Arial" w:hAnsi="Arial" w:cs="Arial"/>
              </w:rPr>
              <w:t># of confirmed cases</w:t>
            </w:r>
          </w:p>
        </w:tc>
      </w:tr>
      <w:tr w:rsidR="009732A8" w14:paraId="7832F45E" w14:textId="77777777" w:rsidTr="00BF1B1D">
        <w:tc>
          <w:tcPr>
            <w:tcW w:w="2970" w:type="dxa"/>
          </w:tcPr>
          <w:p w14:paraId="71EFA4AD" w14:textId="79FDAF72" w:rsidR="009732A8" w:rsidRDefault="009732A8" w:rsidP="009732A8">
            <w:pPr>
              <w:rPr>
                <w:rFonts w:ascii="Arial" w:hAnsi="Arial" w:cs="Arial"/>
              </w:rPr>
            </w:pPr>
            <w:r>
              <w:rPr>
                <w:rFonts w:ascii="Arial" w:hAnsi="Arial" w:cs="Arial"/>
              </w:rPr>
              <w:t>8/5</w:t>
            </w:r>
          </w:p>
        </w:tc>
        <w:tc>
          <w:tcPr>
            <w:tcW w:w="2088" w:type="dxa"/>
          </w:tcPr>
          <w:p w14:paraId="118D639B" w14:textId="0FFEC23C" w:rsidR="009732A8" w:rsidRDefault="009732A8" w:rsidP="009732A8">
            <w:pPr>
              <w:rPr>
                <w:rFonts w:ascii="Arial" w:hAnsi="Arial" w:cs="Arial"/>
              </w:rPr>
            </w:pPr>
            <w:r>
              <w:rPr>
                <w:rFonts w:ascii="Arial" w:hAnsi="Arial" w:cs="Arial"/>
              </w:rPr>
              <w:t>4</w:t>
            </w:r>
          </w:p>
        </w:tc>
      </w:tr>
      <w:tr w:rsidR="009732A8" w14:paraId="1D9AA572" w14:textId="77777777" w:rsidTr="00BF1B1D">
        <w:tc>
          <w:tcPr>
            <w:tcW w:w="2970" w:type="dxa"/>
          </w:tcPr>
          <w:p w14:paraId="55D5A9CA" w14:textId="0D004849" w:rsidR="009732A8" w:rsidRDefault="009732A8" w:rsidP="009732A8">
            <w:pPr>
              <w:rPr>
                <w:rFonts w:ascii="Arial" w:hAnsi="Arial" w:cs="Arial"/>
              </w:rPr>
            </w:pPr>
            <w:r>
              <w:rPr>
                <w:rFonts w:ascii="Arial" w:hAnsi="Arial" w:cs="Arial"/>
              </w:rPr>
              <w:t>8/6</w:t>
            </w:r>
          </w:p>
        </w:tc>
        <w:tc>
          <w:tcPr>
            <w:tcW w:w="2088" w:type="dxa"/>
          </w:tcPr>
          <w:p w14:paraId="00DF9D1A" w14:textId="183EDD18" w:rsidR="009732A8" w:rsidRDefault="009732A8" w:rsidP="009732A8">
            <w:pPr>
              <w:rPr>
                <w:rFonts w:ascii="Arial" w:hAnsi="Arial" w:cs="Arial"/>
              </w:rPr>
            </w:pPr>
            <w:r>
              <w:rPr>
                <w:rFonts w:ascii="Arial" w:hAnsi="Arial" w:cs="Arial"/>
              </w:rPr>
              <w:t>6</w:t>
            </w:r>
          </w:p>
        </w:tc>
      </w:tr>
      <w:tr w:rsidR="009732A8" w14:paraId="5AF2BAD9" w14:textId="77777777" w:rsidTr="00BF1B1D">
        <w:tc>
          <w:tcPr>
            <w:tcW w:w="2970" w:type="dxa"/>
          </w:tcPr>
          <w:p w14:paraId="50C9C654" w14:textId="33AF2F9A" w:rsidR="009732A8" w:rsidRDefault="009732A8" w:rsidP="009732A8">
            <w:pPr>
              <w:rPr>
                <w:rFonts w:ascii="Arial" w:hAnsi="Arial" w:cs="Arial"/>
              </w:rPr>
            </w:pPr>
            <w:r>
              <w:rPr>
                <w:rFonts w:ascii="Arial" w:hAnsi="Arial" w:cs="Arial"/>
              </w:rPr>
              <w:t>8/7</w:t>
            </w:r>
          </w:p>
        </w:tc>
        <w:tc>
          <w:tcPr>
            <w:tcW w:w="2088" w:type="dxa"/>
          </w:tcPr>
          <w:p w14:paraId="67CA6788" w14:textId="4415B9B0" w:rsidR="009732A8" w:rsidRDefault="009732A8" w:rsidP="009732A8">
            <w:pPr>
              <w:rPr>
                <w:rFonts w:ascii="Arial" w:hAnsi="Arial" w:cs="Arial"/>
              </w:rPr>
            </w:pPr>
            <w:r>
              <w:rPr>
                <w:rFonts w:ascii="Arial" w:hAnsi="Arial" w:cs="Arial"/>
              </w:rPr>
              <w:t>5</w:t>
            </w:r>
          </w:p>
        </w:tc>
      </w:tr>
      <w:tr w:rsidR="009732A8" w14:paraId="33B2DA98" w14:textId="77777777" w:rsidTr="00BF1B1D">
        <w:tc>
          <w:tcPr>
            <w:tcW w:w="2970" w:type="dxa"/>
          </w:tcPr>
          <w:p w14:paraId="2CF70CFF" w14:textId="50BFF740" w:rsidR="009732A8" w:rsidRDefault="009732A8" w:rsidP="009732A8">
            <w:pPr>
              <w:rPr>
                <w:rFonts w:ascii="Arial" w:hAnsi="Arial" w:cs="Arial"/>
              </w:rPr>
            </w:pPr>
            <w:r>
              <w:rPr>
                <w:rFonts w:ascii="Arial" w:hAnsi="Arial" w:cs="Arial"/>
              </w:rPr>
              <w:t>8/8</w:t>
            </w:r>
          </w:p>
        </w:tc>
        <w:tc>
          <w:tcPr>
            <w:tcW w:w="2088" w:type="dxa"/>
          </w:tcPr>
          <w:p w14:paraId="1CBA5746" w14:textId="2E8771BF" w:rsidR="009732A8" w:rsidRDefault="009732A8" w:rsidP="009732A8">
            <w:pPr>
              <w:rPr>
                <w:rFonts w:ascii="Arial" w:hAnsi="Arial" w:cs="Arial"/>
              </w:rPr>
            </w:pPr>
            <w:r>
              <w:rPr>
                <w:rFonts w:ascii="Arial" w:hAnsi="Arial" w:cs="Arial"/>
              </w:rPr>
              <w:t>16 (5 secondary)</w:t>
            </w:r>
          </w:p>
        </w:tc>
      </w:tr>
      <w:tr w:rsidR="009732A8" w14:paraId="7E9DDEF2" w14:textId="77777777" w:rsidTr="00BF1B1D">
        <w:tc>
          <w:tcPr>
            <w:tcW w:w="2970" w:type="dxa"/>
          </w:tcPr>
          <w:p w14:paraId="6F78BB9A" w14:textId="75320423" w:rsidR="009732A8" w:rsidRDefault="009732A8" w:rsidP="009732A8">
            <w:pPr>
              <w:rPr>
                <w:rFonts w:ascii="Arial" w:hAnsi="Arial" w:cs="Arial"/>
              </w:rPr>
            </w:pPr>
            <w:r>
              <w:rPr>
                <w:rFonts w:ascii="Arial" w:hAnsi="Arial" w:cs="Arial"/>
              </w:rPr>
              <w:t>8/9</w:t>
            </w:r>
          </w:p>
        </w:tc>
        <w:tc>
          <w:tcPr>
            <w:tcW w:w="2088" w:type="dxa"/>
          </w:tcPr>
          <w:p w14:paraId="05C2009B" w14:textId="13D32C65" w:rsidR="009732A8" w:rsidRDefault="009732A8" w:rsidP="009732A8">
            <w:pPr>
              <w:rPr>
                <w:rFonts w:ascii="Arial" w:hAnsi="Arial" w:cs="Arial"/>
              </w:rPr>
            </w:pPr>
            <w:r>
              <w:rPr>
                <w:rFonts w:ascii="Arial" w:hAnsi="Arial" w:cs="Arial"/>
              </w:rPr>
              <w:t>9 (2 secondary)</w:t>
            </w:r>
          </w:p>
        </w:tc>
      </w:tr>
      <w:tr w:rsidR="009732A8" w14:paraId="0CACE062" w14:textId="77777777" w:rsidTr="00BF1B1D">
        <w:tc>
          <w:tcPr>
            <w:tcW w:w="2970" w:type="dxa"/>
          </w:tcPr>
          <w:p w14:paraId="097EE34D" w14:textId="6599069F" w:rsidR="009732A8" w:rsidRDefault="009732A8" w:rsidP="009732A8">
            <w:pPr>
              <w:rPr>
                <w:rFonts w:ascii="Arial" w:hAnsi="Arial" w:cs="Arial"/>
              </w:rPr>
            </w:pPr>
            <w:r>
              <w:rPr>
                <w:rFonts w:ascii="Arial" w:hAnsi="Arial" w:cs="Arial"/>
              </w:rPr>
              <w:t>8/10</w:t>
            </w:r>
          </w:p>
        </w:tc>
        <w:tc>
          <w:tcPr>
            <w:tcW w:w="2088" w:type="dxa"/>
          </w:tcPr>
          <w:p w14:paraId="63E2BE56" w14:textId="26B79B12" w:rsidR="009732A8" w:rsidRDefault="009732A8" w:rsidP="009732A8">
            <w:pPr>
              <w:rPr>
                <w:rFonts w:ascii="Arial" w:hAnsi="Arial" w:cs="Arial"/>
              </w:rPr>
            </w:pPr>
            <w:r>
              <w:rPr>
                <w:rFonts w:ascii="Arial" w:hAnsi="Arial" w:cs="Arial"/>
              </w:rPr>
              <w:t>7 (2 secondary)</w:t>
            </w:r>
          </w:p>
        </w:tc>
      </w:tr>
      <w:tr w:rsidR="009732A8" w14:paraId="5DD2F24A" w14:textId="77777777" w:rsidTr="00BF1B1D">
        <w:tc>
          <w:tcPr>
            <w:tcW w:w="2970" w:type="dxa"/>
          </w:tcPr>
          <w:p w14:paraId="5F28BBBC" w14:textId="52723FD7" w:rsidR="009732A8" w:rsidRDefault="009732A8" w:rsidP="009732A8">
            <w:pPr>
              <w:rPr>
                <w:rFonts w:ascii="Arial" w:hAnsi="Arial" w:cs="Arial"/>
              </w:rPr>
            </w:pPr>
            <w:r>
              <w:rPr>
                <w:rFonts w:ascii="Arial" w:hAnsi="Arial" w:cs="Arial"/>
              </w:rPr>
              <w:t>8/11</w:t>
            </w:r>
          </w:p>
        </w:tc>
        <w:tc>
          <w:tcPr>
            <w:tcW w:w="2088" w:type="dxa"/>
          </w:tcPr>
          <w:p w14:paraId="38B6F49D" w14:textId="3F1087D0" w:rsidR="009732A8" w:rsidRDefault="009732A8" w:rsidP="009732A8">
            <w:pPr>
              <w:rPr>
                <w:rFonts w:ascii="Arial" w:hAnsi="Arial" w:cs="Arial"/>
              </w:rPr>
            </w:pPr>
            <w:r>
              <w:rPr>
                <w:rFonts w:ascii="Arial" w:hAnsi="Arial" w:cs="Arial"/>
              </w:rPr>
              <w:t>5 (3 secondary)</w:t>
            </w:r>
          </w:p>
        </w:tc>
      </w:tr>
      <w:tr w:rsidR="009732A8" w14:paraId="59CDA1B0" w14:textId="77777777" w:rsidTr="00BF1B1D">
        <w:tc>
          <w:tcPr>
            <w:tcW w:w="2970" w:type="dxa"/>
          </w:tcPr>
          <w:p w14:paraId="00A5F720" w14:textId="725D9E05" w:rsidR="009732A8" w:rsidRDefault="009732A8" w:rsidP="009732A8">
            <w:pPr>
              <w:rPr>
                <w:rFonts w:ascii="Arial" w:hAnsi="Arial" w:cs="Arial"/>
              </w:rPr>
            </w:pPr>
            <w:r>
              <w:rPr>
                <w:rFonts w:ascii="Arial" w:hAnsi="Arial" w:cs="Arial"/>
              </w:rPr>
              <w:t>8/12</w:t>
            </w:r>
          </w:p>
        </w:tc>
        <w:tc>
          <w:tcPr>
            <w:tcW w:w="2088" w:type="dxa"/>
          </w:tcPr>
          <w:p w14:paraId="7A062BDC" w14:textId="432C7127" w:rsidR="009732A8" w:rsidRDefault="009732A8" w:rsidP="009732A8">
            <w:pPr>
              <w:rPr>
                <w:rFonts w:ascii="Arial" w:hAnsi="Arial" w:cs="Arial"/>
              </w:rPr>
            </w:pPr>
            <w:r>
              <w:rPr>
                <w:rFonts w:ascii="Arial" w:hAnsi="Arial" w:cs="Arial"/>
              </w:rPr>
              <w:t>2</w:t>
            </w:r>
          </w:p>
        </w:tc>
      </w:tr>
      <w:tr w:rsidR="009732A8" w14:paraId="6C060EFA" w14:textId="77777777" w:rsidTr="00BF1B1D">
        <w:tc>
          <w:tcPr>
            <w:tcW w:w="2970" w:type="dxa"/>
          </w:tcPr>
          <w:p w14:paraId="40C0D19A" w14:textId="1250B004" w:rsidR="009732A8" w:rsidRDefault="009732A8" w:rsidP="009732A8">
            <w:pPr>
              <w:rPr>
                <w:rFonts w:ascii="Arial" w:hAnsi="Arial" w:cs="Arial"/>
              </w:rPr>
            </w:pPr>
            <w:r>
              <w:rPr>
                <w:rFonts w:ascii="Arial" w:hAnsi="Arial" w:cs="Arial"/>
              </w:rPr>
              <w:t>8/13</w:t>
            </w:r>
          </w:p>
        </w:tc>
        <w:tc>
          <w:tcPr>
            <w:tcW w:w="2088" w:type="dxa"/>
          </w:tcPr>
          <w:p w14:paraId="4035D3AB" w14:textId="2C521FBA" w:rsidR="009732A8" w:rsidRDefault="009732A8" w:rsidP="009732A8">
            <w:pPr>
              <w:rPr>
                <w:rFonts w:ascii="Arial" w:hAnsi="Arial" w:cs="Arial"/>
              </w:rPr>
            </w:pPr>
            <w:r>
              <w:rPr>
                <w:rFonts w:ascii="Arial" w:hAnsi="Arial" w:cs="Arial"/>
              </w:rPr>
              <w:t>3</w:t>
            </w:r>
          </w:p>
        </w:tc>
      </w:tr>
      <w:tr w:rsidR="009732A8" w14:paraId="57489F7B" w14:textId="77777777" w:rsidTr="00BF1B1D">
        <w:tc>
          <w:tcPr>
            <w:tcW w:w="2970" w:type="dxa"/>
          </w:tcPr>
          <w:p w14:paraId="3F796E14" w14:textId="12C3B96E" w:rsidR="009732A8" w:rsidRDefault="009732A8" w:rsidP="009732A8">
            <w:pPr>
              <w:rPr>
                <w:rFonts w:ascii="Arial" w:hAnsi="Arial" w:cs="Arial"/>
              </w:rPr>
            </w:pPr>
            <w:r>
              <w:rPr>
                <w:rFonts w:ascii="Arial" w:hAnsi="Arial" w:cs="Arial"/>
              </w:rPr>
              <w:t>8/14</w:t>
            </w:r>
          </w:p>
        </w:tc>
        <w:tc>
          <w:tcPr>
            <w:tcW w:w="2088" w:type="dxa"/>
          </w:tcPr>
          <w:p w14:paraId="3080C66A" w14:textId="0FC72243" w:rsidR="009732A8" w:rsidRDefault="009732A8" w:rsidP="009732A8">
            <w:pPr>
              <w:rPr>
                <w:rFonts w:ascii="Arial" w:hAnsi="Arial" w:cs="Arial"/>
              </w:rPr>
            </w:pPr>
            <w:r>
              <w:rPr>
                <w:rFonts w:ascii="Arial" w:hAnsi="Arial" w:cs="Arial"/>
              </w:rPr>
              <w:t>3 (2 secondary)</w:t>
            </w:r>
          </w:p>
        </w:tc>
      </w:tr>
    </w:tbl>
    <w:p w14:paraId="181B1CC2" w14:textId="77777777" w:rsidR="00AB2FFA" w:rsidRDefault="00AB2FFA" w:rsidP="00AB2FFA">
      <w:pPr>
        <w:rPr>
          <w:rFonts w:ascii="Arial" w:hAnsi="Arial" w:cs="Arial"/>
        </w:rPr>
      </w:pPr>
    </w:p>
    <w:p w14:paraId="632B079B" w14:textId="77777777" w:rsidR="00AB2FFA" w:rsidRDefault="00AB2FFA" w:rsidP="00AB2FFA">
      <w:pPr>
        <w:rPr>
          <w:rFonts w:ascii="Arial" w:hAnsi="Arial" w:cs="Arial"/>
        </w:rPr>
      </w:pPr>
    </w:p>
    <w:p w14:paraId="04CFA9F1" w14:textId="77777777" w:rsidR="00AB2FFA" w:rsidRDefault="00AB2FFA" w:rsidP="00AB2FFA">
      <w:pPr>
        <w:pStyle w:val="Heading3"/>
        <w:rPr>
          <w:rFonts w:cs="Arial"/>
          <w:sz w:val="28"/>
          <w:u w:val="single"/>
        </w:rPr>
      </w:pPr>
    </w:p>
    <w:p w14:paraId="2DB733DB" w14:textId="77777777" w:rsidR="00AB2FFA" w:rsidRDefault="00AB2FFA" w:rsidP="00AB2FFA">
      <w:pPr>
        <w:pStyle w:val="Heading3"/>
        <w:rPr>
          <w:rFonts w:cs="Arial"/>
          <w:sz w:val="28"/>
          <w:u w:val="single"/>
        </w:rPr>
      </w:pPr>
      <w:r>
        <w:rPr>
          <w:rFonts w:cs="Arial"/>
          <w:sz w:val="28"/>
          <w:u w:val="single"/>
        </w:rPr>
        <w:t>Question 4</w:t>
      </w:r>
    </w:p>
    <w:p w14:paraId="684D1FF7" w14:textId="77777777" w:rsidR="00AB2FFA" w:rsidRDefault="00AB2FFA" w:rsidP="00AB2FFA">
      <w:pPr>
        <w:pStyle w:val="Heading4"/>
      </w:pPr>
      <w:r>
        <w:t>What is an epidemic curve? What is the value of an epidemic curve?</w:t>
      </w:r>
    </w:p>
    <w:p w14:paraId="71D0248A" w14:textId="77777777" w:rsidR="00AB2FFA" w:rsidRDefault="00AB2FFA" w:rsidP="00AB2FFA">
      <w:pPr>
        <w:rPr>
          <w:rFonts w:ascii="Arial" w:hAnsi="Arial" w:cs="Arial"/>
          <w:b/>
          <w:bCs/>
        </w:rPr>
      </w:pPr>
    </w:p>
    <w:p w14:paraId="5916ABDB" w14:textId="77777777" w:rsidR="00AB2FFA" w:rsidRDefault="00AB2FFA" w:rsidP="00AB2FFA">
      <w:pPr>
        <w:rPr>
          <w:rFonts w:ascii="Arial" w:hAnsi="Arial" w:cs="Arial"/>
        </w:rPr>
      </w:pPr>
    </w:p>
    <w:p w14:paraId="55CBD5C9" w14:textId="77777777" w:rsidR="00AB2FFA" w:rsidRDefault="00AB2FFA" w:rsidP="00AB2FFA">
      <w:pPr>
        <w:rPr>
          <w:rFonts w:ascii="Arial" w:hAnsi="Arial" w:cs="Arial"/>
        </w:rPr>
      </w:pPr>
    </w:p>
    <w:p w14:paraId="07D56913" w14:textId="77777777" w:rsidR="00AB2FFA" w:rsidRDefault="00AB2FFA" w:rsidP="00AB2FFA">
      <w:pPr>
        <w:rPr>
          <w:rFonts w:ascii="Arial" w:hAnsi="Arial" w:cs="Arial"/>
        </w:rPr>
      </w:pPr>
    </w:p>
    <w:p w14:paraId="212CA458" w14:textId="77777777" w:rsidR="00AB2FFA" w:rsidRDefault="00AB2FFA" w:rsidP="00AB2FFA">
      <w:pPr>
        <w:rPr>
          <w:rFonts w:ascii="Arial" w:hAnsi="Arial" w:cs="Arial"/>
        </w:rPr>
      </w:pPr>
    </w:p>
    <w:p w14:paraId="48A97E6A" w14:textId="77777777" w:rsidR="00AB2FFA" w:rsidRDefault="00AB2FFA" w:rsidP="00AB2FFA">
      <w:pPr>
        <w:rPr>
          <w:rFonts w:ascii="Arial" w:hAnsi="Arial" w:cs="Arial"/>
        </w:rPr>
      </w:pPr>
    </w:p>
    <w:p w14:paraId="2963760F" w14:textId="77777777" w:rsidR="00AB2FFA" w:rsidRDefault="00AB2FFA" w:rsidP="00AB2FFA">
      <w:pPr>
        <w:rPr>
          <w:rFonts w:ascii="Arial" w:hAnsi="Arial" w:cs="Arial"/>
        </w:rPr>
      </w:pPr>
    </w:p>
    <w:p w14:paraId="247CC3B0" w14:textId="77777777" w:rsidR="00AB2FFA" w:rsidRDefault="00AB2FFA" w:rsidP="00AB2FFA">
      <w:pPr>
        <w:rPr>
          <w:rFonts w:ascii="Arial" w:hAnsi="Arial" w:cs="Arial"/>
        </w:rPr>
      </w:pPr>
    </w:p>
    <w:p w14:paraId="616BEE15" w14:textId="77777777" w:rsidR="00AB2FFA" w:rsidRDefault="00AB2FFA" w:rsidP="00AB2FFA">
      <w:pPr>
        <w:rPr>
          <w:rFonts w:ascii="Arial" w:hAnsi="Arial" w:cs="Arial"/>
        </w:rPr>
      </w:pPr>
    </w:p>
    <w:p w14:paraId="78DCAFB4" w14:textId="77777777" w:rsidR="00CB4222" w:rsidRDefault="00CB4222" w:rsidP="00AB2FFA">
      <w:pPr>
        <w:pStyle w:val="Heading3"/>
        <w:rPr>
          <w:rFonts w:cs="Arial"/>
          <w:sz w:val="28"/>
          <w:u w:val="single"/>
        </w:rPr>
      </w:pPr>
    </w:p>
    <w:p w14:paraId="75605038" w14:textId="77777777" w:rsidR="00CB4222" w:rsidRDefault="00CB4222" w:rsidP="00AB2FFA">
      <w:pPr>
        <w:pStyle w:val="Heading3"/>
        <w:rPr>
          <w:rFonts w:cs="Arial"/>
          <w:sz w:val="28"/>
          <w:u w:val="single"/>
        </w:rPr>
      </w:pPr>
    </w:p>
    <w:p w14:paraId="0E82BDD2" w14:textId="77777777" w:rsidR="00CB4222" w:rsidRDefault="00CB4222" w:rsidP="00AB2FFA">
      <w:pPr>
        <w:pStyle w:val="Heading3"/>
        <w:rPr>
          <w:rFonts w:cs="Arial"/>
          <w:sz w:val="28"/>
          <w:u w:val="single"/>
        </w:rPr>
      </w:pPr>
    </w:p>
    <w:p w14:paraId="74DE5F59" w14:textId="77777777" w:rsidR="00CB4222" w:rsidRDefault="00CB4222" w:rsidP="00AB2FFA">
      <w:pPr>
        <w:pStyle w:val="Heading3"/>
        <w:rPr>
          <w:rFonts w:cs="Arial"/>
          <w:sz w:val="28"/>
          <w:u w:val="single"/>
        </w:rPr>
      </w:pPr>
    </w:p>
    <w:p w14:paraId="2A692301" w14:textId="77777777" w:rsidR="00CB4222" w:rsidRDefault="00CB4222" w:rsidP="00AB2FFA">
      <w:pPr>
        <w:pStyle w:val="Heading3"/>
        <w:rPr>
          <w:rFonts w:cs="Arial"/>
          <w:sz w:val="28"/>
          <w:u w:val="single"/>
        </w:rPr>
      </w:pPr>
    </w:p>
    <w:p w14:paraId="7192E5DE" w14:textId="77777777" w:rsidR="00CB4222" w:rsidRDefault="00CB4222" w:rsidP="00AB2FFA">
      <w:pPr>
        <w:pStyle w:val="Heading3"/>
        <w:rPr>
          <w:rFonts w:cs="Arial"/>
          <w:sz w:val="28"/>
          <w:u w:val="single"/>
        </w:rPr>
      </w:pPr>
    </w:p>
    <w:p w14:paraId="2C341CB2" w14:textId="77777777" w:rsidR="004C11F8" w:rsidRDefault="004C11F8">
      <w:pPr>
        <w:rPr>
          <w:rFonts w:ascii="Arial" w:hAnsi="Arial" w:cs="Arial"/>
          <w:b/>
          <w:bCs/>
          <w:sz w:val="28"/>
          <w:u w:val="single"/>
        </w:rPr>
      </w:pPr>
      <w:r>
        <w:rPr>
          <w:rFonts w:cs="Arial"/>
          <w:sz w:val="28"/>
          <w:u w:val="single"/>
        </w:rPr>
        <w:br w:type="page"/>
      </w:r>
    </w:p>
    <w:p w14:paraId="2DDDD42B" w14:textId="18BD2B55" w:rsidR="00AB2FFA" w:rsidRDefault="00AB2FFA" w:rsidP="00AB2FFA">
      <w:pPr>
        <w:pStyle w:val="Heading3"/>
        <w:rPr>
          <w:rFonts w:cs="Arial"/>
          <w:sz w:val="28"/>
          <w:u w:val="single"/>
        </w:rPr>
      </w:pPr>
      <w:r>
        <w:rPr>
          <w:rFonts w:cs="Arial"/>
          <w:sz w:val="28"/>
          <w:u w:val="single"/>
        </w:rPr>
        <w:lastRenderedPageBreak/>
        <w:t>Question 5</w:t>
      </w:r>
    </w:p>
    <w:p w14:paraId="32213756" w14:textId="77777777" w:rsidR="00AB2FFA" w:rsidRDefault="00AB2FFA" w:rsidP="00AB2FFA">
      <w:pPr>
        <w:rPr>
          <w:rFonts w:ascii="Arial" w:hAnsi="Arial" w:cs="Arial"/>
          <w:b/>
          <w:bCs/>
          <w:u w:val="single"/>
        </w:rPr>
      </w:pPr>
    </w:p>
    <w:p w14:paraId="3F549D2F" w14:textId="00D0434D" w:rsidR="00AB2FFA" w:rsidRPr="005A114B" w:rsidRDefault="006B55FD" w:rsidP="00AB2FFA">
      <w:pPr>
        <w:pStyle w:val="BodyText2"/>
        <w:rPr>
          <w:rFonts w:ascii="Arial" w:hAnsi="Arial" w:cs="Arial"/>
        </w:rPr>
      </w:pPr>
      <w:r>
        <w:rPr>
          <w:rFonts w:ascii="Arial" w:hAnsi="Arial" w:cs="Arial"/>
        </w:rPr>
        <w:t xml:space="preserve">Create an epi-curve by </w:t>
      </w:r>
      <w:r w:rsidR="00AB2FFA" w:rsidRPr="005A114B">
        <w:rPr>
          <w:rFonts w:ascii="Arial" w:hAnsi="Arial" w:cs="Arial"/>
        </w:rPr>
        <w:t>graph</w:t>
      </w:r>
      <w:r>
        <w:rPr>
          <w:rFonts w:ascii="Arial" w:hAnsi="Arial" w:cs="Arial"/>
        </w:rPr>
        <w:t xml:space="preserve">ing </w:t>
      </w:r>
      <w:r w:rsidR="00AB2FFA" w:rsidRPr="005A114B">
        <w:rPr>
          <w:rFonts w:ascii="Arial" w:hAnsi="Arial" w:cs="Arial"/>
        </w:rPr>
        <w:t xml:space="preserve">the cases by time of onset of diarrhea. </w:t>
      </w:r>
    </w:p>
    <w:p w14:paraId="2C1EDDBB" w14:textId="77777777" w:rsidR="00AB2FFA" w:rsidRDefault="00AB2FFA" w:rsidP="00AB2FFA">
      <w:pPr>
        <w:rPr>
          <w:rFonts w:ascii="Arial" w:hAnsi="Arial" w:cs="Arial"/>
        </w:rPr>
      </w:pPr>
      <w:r>
        <w:rPr>
          <w:rFonts w:ascii="Arial" w:hAnsi="Arial" w:cs="Arial"/>
          <w:b/>
          <w:bCs/>
        </w:rPr>
        <w:t>Mark the fair dates on the curve</w:t>
      </w:r>
      <w:r>
        <w:t xml:space="preserve">.  </w:t>
      </w:r>
    </w:p>
    <w:p w14:paraId="57EFC337" w14:textId="77777777" w:rsidR="00AB2FFA" w:rsidRDefault="00AB2FFA" w:rsidP="00AB2FFA">
      <w:pPr>
        <w:rPr>
          <w:rFonts w:ascii="Arial" w:hAnsi="Arial" w:cs="Arial"/>
          <w:i/>
          <w:iCs/>
          <w:szCs w:val="28"/>
        </w:rPr>
      </w:pPr>
    </w:p>
    <w:p w14:paraId="24210560" w14:textId="77777777" w:rsidR="00AB2FFA" w:rsidRDefault="00AB2FFA" w:rsidP="00AB2FFA">
      <w:pPr>
        <w:rPr>
          <w:rFonts w:ascii="Arial" w:hAnsi="Arial" w:cs="Arial"/>
          <w:i/>
          <w:iCs/>
          <w:szCs w:val="28"/>
        </w:rPr>
      </w:pPr>
    </w:p>
    <w:p w14:paraId="21D7F909" w14:textId="605BB6C1" w:rsidR="00AB2FFA" w:rsidRDefault="00AB2FFA" w:rsidP="00AB2FFA">
      <w:pPr>
        <w:rPr>
          <w:rFonts w:ascii="Arial" w:hAnsi="Arial" w:cs="Arial"/>
          <w:i/>
          <w:iCs/>
          <w:szCs w:val="28"/>
        </w:rPr>
      </w:pPr>
    </w:p>
    <w:p w14:paraId="397EEB25" w14:textId="77777777" w:rsidR="004C11F8" w:rsidRDefault="004C11F8" w:rsidP="00AB2FFA">
      <w:pPr>
        <w:rPr>
          <w:rFonts w:ascii="Arial" w:hAnsi="Arial" w:cs="Arial"/>
          <w:i/>
          <w:iCs/>
          <w:szCs w:val="28"/>
        </w:rPr>
      </w:pPr>
    </w:p>
    <w:p w14:paraId="75799AD8" w14:textId="77777777" w:rsidR="00AB2FFA" w:rsidRDefault="00AB2FFA" w:rsidP="00AB2FFA">
      <w:pPr>
        <w:rPr>
          <w:rFonts w:ascii="Arial" w:hAnsi="Arial" w:cs="Arial"/>
          <w:i/>
          <w:iCs/>
          <w:szCs w:val="28"/>
        </w:rPr>
      </w:pPr>
    </w:p>
    <w:p w14:paraId="6DFAFBF8" w14:textId="50B298DE" w:rsidR="00AB2FFA" w:rsidRDefault="00AB2FFA" w:rsidP="006B55FD">
      <w:pPr>
        <w:tabs>
          <w:tab w:val="num" w:pos="400"/>
        </w:tabs>
        <w:rPr>
          <w:rFonts w:ascii="Arial" w:hAnsi="Arial" w:cs="Arial"/>
          <w:i/>
          <w:iCs/>
          <w:szCs w:val="28"/>
        </w:rPr>
      </w:pPr>
    </w:p>
    <w:p w14:paraId="6E9F69D1" w14:textId="74AB752D" w:rsidR="006B55FD" w:rsidRDefault="006B55FD" w:rsidP="006B55FD">
      <w:pPr>
        <w:tabs>
          <w:tab w:val="num" w:pos="400"/>
        </w:tabs>
        <w:rPr>
          <w:rFonts w:ascii="Arial" w:hAnsi="Arial" w:cs="Arial"/>
          <w:i/>
          <w:iCs/>
          <w:szCs w:val="28"/>
        </w:rPr>
      </w:pPr>
    </w:p>
    <w:p w14:paraId="70BB4218" w14:textId="663D90B5" w:rsidR="006B55FD" w:rsidRDefault="006B55FD" w:rsidP="006B55FD">
      <w:pPr>
        <w:tabs>
          <w:tab w:val="num" w:pos="400"/>
        </w:tabs>
        <w:rPr>
          <w:rFonts w:ascii="Arial" w:hAnsi="Arial" w:cs="Arial"/>
          <w:i/>
          <w:iCs/>
          <w:szCs w:val="28"/>
        </w:rPr>
      </w:pPr>
    </w:p>
    <w:p w14:paraId="62E56ADC" w14:textId="16416479" w:rsidR="004C11F8" w:rsidRDefault="004C11F8" w:rsidP="006B55FD">
      <w:pPr>
        <w:tabs>
          <w:tab w:val="num" w:pos="400"/>
        </w:tabs>
        <w:rPr>
          <w:rFonts w:ascii="Arial" w:hAnsi="Arial" w:cs="Arial"/>
          <w:i/>
          <w:iCs/>
          <w:szCs w:val="28"/>
        </w:rPr>
      </w:pPr>
    </w:p>
    <w:p w14:paraId="65B834AC" w14:textId="66C98598" w:rsidR="004C11F8" w:rsidRDefault="004C11F8" w:rsidP="006B55FD">
      <w:pPr>
        <w:tabs>
          <w:tab w:val="num" w:pos="400"/>
        </w:tabs>
        <w:rPr>
          <w:rFonts w:ascii="Arial" w:hAnsi="Arial" w:cs="Arial"/>
          <w:i/>
          <w:iCs/>
          <w:szCs w:val="28"/>
        </w:rPr>
      </w:pPr>
    </w:p>
    <w:p w14:paraId="5C1713A0" w14:textId="7C58C12E" w:rsidR="004C11F8" w:rsidRDefault="004C11F8" w:rsidP="006B55FD">
      <w:pPr>
        <w:tabs>
          <w:tab w:val="num" w:pos="400"/>
        </w:tabs>
        <w:rPr>
          <w:rFonts w:ascii="Arial" w:hAnsi="Arial" w:cs="Arial"/>
          <w:i/>
          <w:iCs/>
          <w:szCs w:val="28"/>
        </w:rPr>
      </w:pPr>
    </w:p>
    <w:p w14:paraId="73F7FCAA" w14:textId="0BA508D0" w:rsidR="004C11F8" w:rsidRDefault="004C11F8" w:rsidP="006B55FD">
      <w:pPr>
        <w:tabs>
          <w:tab w:val="num" w:pos="400"/>
        </w:tabs>
        <w:rPr>
          <w:rFonts w:ascii="Arial" w:hAnsi="Arial" w:cs="Arial"/>
          <w:i/>
          <w:iCs/>
          <w:szCs w:val="28"/>
        </w:rPr>
      </w:pPr>
    </w:p>
    <w:p w14:paraId="554FBB33" w14:textId="6ECD70BC" w:rsidR="004C11F8" w:rsidRDefault="004C11F8" w:rsidP="006B55FD">
      <w:pPr>
        <w:tabs>
          <w:tab w:val="num" w:pos="400"/>
        </w:tabs>
        <w:rPr>
          <w:rFonts w:ascii="Arial" w:hAnsi="Arial" w:cs="Arial"/>
          <w:i/>
          <w:iCs/>
          <w:szCs w:val="28"/>
        </w:rPr>
      </w:pPr>
    </w:p>
    <w:p w14:paraId="5A6ADB00" w14:textId="6D34C265" w:rsidR="004C11F8" w:rsidRDefault="004C11F8" w:rsidP="006B55FD">
      <w:pPr>
        <w:tabs>
          <w:tab w:val="num" w:pos="400"/>
        </w:tabs>
        <w:rPr>
          <w:rFonts w:ascii="Arial" w:hAnsi="Arial" w:cs="Arial"/>
          <w:i/>
          <w:iCs/>
          <w:szCs w:val="28"/>
        </w:rPr>
      </w:pPr>
    </w:p>
    <w:p w14:paraId="1E88C76F" w14:textId="0057AFF1" w:rsidR="004C11F8" w:rsidRDefault="004C11F8" w:rsidP="006B55FD">
      <w:pPr>
        <w:tabs>
          <w:tab w:val="num" w:pos="400"/>
        </w:tabs>
        <w:rPr>
          <w:rFonts w:ascii="Arial" w:hAnsi="Arial" w:cs="Arial"/>
          <w:i/>
          <w:iCs/>
          <w:szCs w:val="28"/>
        </w:rPr>
      </w:pPr>
    </w:p>
    <w:p w14:paraId="3F055005" w14:textId="49DBB4BF" w:rsidR="004C11F8" w:rsidRDefault="004C11F8" w:rsidP="006B55FD">
      <w:pPr>
        <w:tabs>
          <w:tab w:val="num" w:pos="400"/>
        </w:tabs>
        <w:rPr>
          <w:rFonts w:ascii="Arial" w:hAnsi="Arial" w:cs="Arial"/>
          <w:i/>
          <w:iCs/>
          <w:szCs w:val="28"/>
        </w:rPr>
      </w:pPr>
    </w:p>
    <w:p w14:paraId="0CB1DEF4" w14:textId="1EC2E8C5" w:rsidR="004C11F8" w:rsidRDefault="004C11F8" w:rsidP="006B55FD">
      <w:pPr>
        <w:tabs>
          <w:tab w:val="num" w:pos="400"/>
        </w:tabs>
        <w:rPr>
          <w:rFonts w:ascii="Arial" w:hAnsi="Arial" w:cs="Arial"/>
          <w:i/>
          <w:iCs/>
          <w:szCs w:val="28"/>
        </w:rPr>
      </w:pPr>
    </w:p>
    <w:p w14:paraId="366894E6" w14:textId="65251265" w:rsidR="004C11F8" w:rsidRDefault="004C11F8" w:rsidP="006B55FD">
      <w:pPr>
        <w:tabs>
          <w:tab w:val="num" w:pos="400"/>
        </w:tabs>
        <w:rPr>
          <w:rFonts w:ascii="Arial" w:hAnsi="Arial" w:cs="Arial"/>
          <w:i/>
          <w:iCs/>
          <w:szCs w:val="28"/>
        </w:rPr>
      </w:pPr>
    </w:p>
    <w:p w14:paraId="5A3F9A89" w14:textId="55185E8C" w:rsidR="004C11F8" w:rsidRDefault="004C11F8" w:rsidP="006B55FD">
      <w:pPr>
        <w:tabs>
          <w:tab w:val="num" w:pos="400"/>
        </w:tabs>
        <w:rPr>
          <w:rFonts w:ascii="Arial" w:hAnsi="Arial" w:cs="Arial"/>
          <w:i/>
          <w:iCs/>
          <w:szCs w:val="28"/>
        </w:rPr>
      </w:pPr>
    </w:p>
    <w:p w14:paraId="22F00677" w14:textId="77777777" w:rsidR="004C11F8" w:rsidRDefault="004C11F8" w:rsidP="006B55FD">
      <w:pPr>
        <w:tabs>
          <w:tab w:val="num" w:pos="400"/>
        </w:tabs>
        <w:rPr>
          <w:rFonts w:ascii="Arial" w:hAnsi="Arial" w:cs="Arial"/>
          <w:i/>
          <w:iCs/>
          <w:vanish/>
          <w:szCs w:val="28"/>
        </w:rPr>
      </w:pPr>
    </w:p>
    <w:p w14:paraId="50A15733" w14:textId="77777777" w:rsidR="00AB2FFA" w:rsidRPr="006C05F4" w:rsidRDefault="00AB2FFA" w:rsidP="00AB2FFA">
      <w:pPr>
        <w:pStyle w:val="Heading3"/>
        <w:rPr>
          <w:rFonts w:cs="Arial"/>
          <w:sz w:val="28"/>
          <w:u w:val="single"/>
        </w:rPr>
      </w:pPr>
      <w:r>
        <w:rPr>
          <w:rFonts w:cs="Arial"/>
          <w:sz w:val="28"/>
          <w:u w:val="single"/>
        </w:rPr>
        <w:t>Question 6</w:t>
      </w:r>
    </w:p>
    <w:p w14:paraId="589B0DFA" w14:textId="77777777" w:rsidR="00AB2FFA" w:rsidRDefault="00AB2FFA" w:rsidP="00AB2FFA">
      <w:pPr>
        <w:pStyle w:val="BodyText2"/>
        <w:spacing w:line="240" w:lineRule="auto"/>
        <w:rPr>
          <w:rFonts w:ascii="Arial" w:hAnsi="Arial" w:cs="Arial"/>
          <w:b/>
        </w:rPr>
      </w:pPr>
      <w:r w:rsidRPr="006C05F4">
        <w:rPr>
          <w:rFonts w:ascii="Arial" w:hAnsi="Arial" w:cs="Arial"/>
          <w:b/>
        </w:rPr>
        <w:t xml:space="preserve">Based on curve and known incubation period estimate when peak exposure likely occurred. </w:t>
      </w:r>
    </w:p>
    <w:p w14:paraId="4F74107A" w14:textId="77777777" w:rsidR="00AB2FFA" w:rsidRDefault="00AB2FFA" w:rsidP="00AB2FFA">
      <w:pPr>
        <w:rPr>
          <w:rFonts w:ascii="Arial" w:hAnsi="Arial" w:cs="Arial"/>
        </w:rPr>
      </w:pPr>
    </w:p>
    <w:p w14:paraId="32A8FE4D" w14:textId="77777777" w:rsidR="00AB2FFA" w:rsidRDefault="00AB2FFA" w:rsidP="00AB2FFA">
      <w:pPr>
        <w:rPr>
          <w:rFonts w:ascii="Arial" w:hAnsi="Arial" w:cs="Arial"/>
        </w:rPr>
      </w:pPr>
    </w:p>
    <w:p w14:paraId="18308B9E" w14:textId="77777777" w:rsidR="00AB2FFA" w:rsidRDefault="00AB2FFA" w:rsidP="00AB2FFA">
      <w:pPr>
        <w:rPr>
          <w:rFonts w:ascii="Arial" w:hAnsi="Arial" w:cs="Arial"/>
        </w:rPr>
      </w:pPr>
    </w:p>
    <w:p w14:paraId="1968F65B" w14:textId="77777777" w:rsidR="00AB2FFA" w:rsidRDefault="00AB2FFA" w:rsidP="00AB2FFA">
      <w:pPr>
        <w:rPr>
          <w:rFonts w:ascii="Arial" w:hAnsi="Arial" w:cs="Arial"/>
        </w:rPr>
      </w:pPr>
    </w:p>
    <w:p w14:paraId="6ABFBF3F" w14:textId="77777777" w:rsidR="00AB2FFA" w:rsidRDefault="00AB2FFA" w:rsidP="00AB2FFA">
      <w:pPr>
        <w:rPr>
          <w:rFonts w:ascii="Arial" w:hAnsi="Arial" w:cs="Arial"/>
        </w:rPr>
      </w:pPr>
    </w:p>
    <w:p w14:paraId="5918CAF2" w14:textId="77777777" w:rsidR="00AB2FFA" w:rsidRDefault="00AB2FFA" w:rsidP="00AB2FFA">
      <w:pPr>
        <w:rPr>
          <w:rFonts w:ascii="Arial" w:hAnsi="Arial" w:cs="Arial"/>
        </w:rPr>
      </w:pPr>
    </w:p>
    <w:p w14:paraId="272E97CF" w14:textId="77777777" w:rsidR="00AB2FFA" w:rsidRDefault="00AB2FFA" w:rsidP="00AB2FFA">
      <w:pPr>
        <w:rPr>
          <w:rFonts w:ascii="Arial" w:hAnsi="Arial" w:cs="Arial"/>
        </w:rPr>
      </w:pPr>
    </w:p>
    <w:p w14:paraId="12FF4FB7" w14:textId="77777777" w:rsidR="00AB2FFA" w:rsidRDefault="00AB2FFA" w:rsidP="00AB2FFA">
      <w:pPr>
        <w:pStyle w:val="Heading3"/>
        <w:rPr>
          <w:rFonts w:cs="Arial"/>
          <w:sz w:val="28"/>
          <w:u w:val="single"/>
        </w:rPr>
      </w:pPr>
    </w:p>
    <w:p w14:paraId="67A1DBA5" w14:textId="77777777" w:rsidR="00AB2FFA" w:rsidRDefault="00AB2FFA" w:rsidP="00AB2FFA">
      <w:pPr>
        <w:pStyle w:val="Heading3"/>
        <w:rPr>
          <w:rFonts w:cs="Arial"/>
          <w:sz w:val="28"/>
          <w:u w:val="single"/>
        </w:rPr>
      </w:pPr>
    </w:p>
    <w:p w14:paraId="477443AC" w14:textId="77777777" w:rsidR="00AB2FFA" w:rsidRDefault="00AB2FFA" w:rsidP="00AB2FFA">
      <w:pPr>
        <w:pStyle w:val="Heading3"/>
        <w:rPr>
          <w:rFonts w:cs="Arial"/>
          <w:sz w:val="28"/>
          <w:u w:val="single"/>
        </w:rPr>
      </w:pPr>
      <w:r>
        <w:rPr>
          <w:rFonts w:cs="Arial"/>
          <w:sz w:val="28"/>
          <w:u w:val="single"/>
        </w:rPr>
        <w:t>Question 7</w:t>
      </w:r>
    </w:p>
    <w:p w14:paraId="52550B8E" w14:textId="77777777" w:rsidR="00AB2FFA" w:rsidRDefault="00AB2FFA" w:rsidP="00AB2FFA">
      <w:pPr>
        <w:rPr>
          <w:rFonts w:ascii="Arial" w:hAnsi="Arial" w:cs="Arial"/>
          <w:u w:val="single"/>
        </w:rPr>
      </w:pPr>
    </w:p>
    <w:p w14:paraId="23A919E9" w14:textId="77777777" w:rsidR="00AB2FFA" w:rsidRDefault="00AB2FFA" w:rsidP="00AB2FFA">
      <w:pPr>
        <w:pStyle w:val="Heading4"/>
      </w:pPr>
      <w:r>
        <w:t xml:space="preserve">What can you conclude from the epidemic curve? </w:t>
      </w:r>
    </w:p>
    <w:p w14:paraId="2953B286" w14:textId="77777777" w:rsidR="00AB2FFA" w:rsidRPr="00117583" w:rsidRDefault="00AB2FFA" w:rsidP="00AB2FFA"/>
    <w:p w14:paraId="207DEA77" w14:textId="310092FB" w:rsidR="00AB2FFA" w:rsidRDefault="00AB2FFA" w:rsidP="00117583"/>
    <w:p w14:paraId="7E13776E" w14:textId="4BD9A568" w:rsidR="00AB2FFA" w:rsidRDefault="00AB2FFA" w:rsidP="00117583"/>
    <w:p w14:paraId="77AB56BA" w14:textId="032B1682" w:rsidR="00AB2FFA" w:rsidRDefault="00AB2FFA" w:rsidP="00117583"/>
    <w:p w14:paraId="041C0796" w14:textId="258BB5AA" w:rsidR="00AB2FFA" w:rsidRDefault="00AB2FFA" w:rsidP="00117583"/>
    <w:p w14:paraId="29A1D936" w14:textId="0D0CABAB" w:rsidR="005F4ABB" w:rsidRPr="00253B92" w:rsidRDefault="00AB2FFA" w:rsidP="00117583">
      <w:r>
        <w:br w:type="page"/>
      </w:r>
    </w:p>
    <w:p w14:paraId="4FC65B79" w14:textId="68874D00" w:rsidR="00AB2FFA" w:rsidRPr="00166994" w:rsidRDefault="00AB2FFA" w:rsidP="00166994">
      <w:pPr>
        <w:pStyle w:val="Heading4"/>
        <w:rPr>
          <w:sz w:val="32"/>
          <w:szCs w:val="32"/>
          <w:u w:val="single"/>
        </w:rPr>
      </w:pPr>
      <w:r w:rsidRPr="00166994">
        <w:rPr>
          <w:sz w:val="32"/>
          <w:szCs w:val="32"/>
          <w:u w:val="single"/>
        </w:rPr>
        <w:lastRenderedPageBreak/>
        <w:t xml:space="preserve">5. </w:t>
      </w:r>
      <w:r w:rsidR="005C3EA9" w:rsidRPr="00166994">
        <w:rPr>
          <w:sz w:val="32"/>
          <w:szCs w:val="32"/>
          <w:u w:val="single"/>
        </w:rPr>
        <w:t>Questionnaires and Interviewing Tips</w:t>
      </w:r>
    </w:p>
    <w:p w14:paraId="7829A788" w14:textId="710D0437" w:rsidR="005C3EA9" w:rsidRDefault="005C3EA9" w:rsidP="00117583">
      <w:pPr>
        <w:rPr>
          <w:rFonts w:ascii="Arial" w:hAnsi="Arial" w:cs="Arial"/>
          <w:b/>
          <w:bCs/>
          <w:sz w:val="32"/>
          <w:szCs w:val="32"/>
        </w:rPr>
      </w:pPr>
    </w:p>
    <w:p w14:paraId="5C6E170E" w14:textId="5499AFFE" w:rsidR="005C3EA9" w:rsidRPr="005C3EA9" w:rsidRDefault="005C3EA9" w:rsidP="005C3EA9">
      <w:pPr>
        <w:jc w:val="center"/>
        <w:rPr>
          <w:rFonts w:ascii="Arial" w:hAnsi="Arial" w:cs="Arial"/>
          <w:b/>
          <w:bCs/>
          <w:color w:val="0070C0"/>
          <w:sz w:val="28"/>
          <w:szCs w:val="28"/>
        </w:rPr>
      </w:pPr>
      <w:r w:rsidRPr="005C3EA9">
        <w:rPr>
          <w:rFonts w:ascii="Arial" w:hAnsi="Arial" w:cs="Arial"/>
          <w:b/>
          <w:bCs/>
          <w:color w:val="0070C0"/>
          <w:sz w:val="28"/>
          <w:szCs w:val="28"/>
        </w:rPr>
        <w:t>Ten Cardinal Rules for Conducting Interviews</w:t>
      </w:r>
    </w:p>
    <w:p w14:paraId="06775B57" w14:textId="77777777" w:rsidR="005C3EA9" w:rsidRPr="005C3EA9" w:rsidRDefault="005C3EA9" w:rsidP="005C3EA9">
      <w:pPr>
        <w:rPr>
          <w:rFonts w:ascii="Arial" w:hAnsi="Arial" w:cs="Arial"/>
          <w:b/>
          <w:bCs/>
          <w:sz w:val="32"/>
          <w:szCs w:val="32"/>
        </w:rPr>
      </w:pPr>
    </w:p>
    <w:p w14:paraId="2BF7D79F" w14:textId="04E621D1"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Do a practice run until you’re comfortable with the questionnaire</w:t>
      </w:r>
    </w:p>
    <w:p w14:paraId="5E17BF62" w14:textId="77777777" w:rsidR="005C3EA9" w:rsidRPr="005C3EA9" w:rsidRDefault="005C3EA9" w:rsidP="005C3EA9">
      <w:pPr>
        <w:rPr>
          <w:rFonts w:ascii="Arial" w:hAnsi="Arial" w:cs="Arial"/>
          <w:b/>
          <w:bCs/>
        </w:rPr>
      </w:pPr>
    </w:p>
    <w:p w14:paraId="5015FD86" w14:textId="77777777" w:rsidR="005C3EA9" w:rsidRPr="005C3EA9" w:rsidRDefault="005C3EA9" w:rsidP="005C3EA9">
      <w:pPr>
        <w:rPr>
          <w:rFonts w:ascii="Arial" w:hAnsi="Arial" w:cs="Arial"/>
          <w:b/>
          <w:bCs/>
        </w:rPr>
      </w:pPr>
    </w:p>
    <w:p w14:paraId="76ABDF3C" w14:textId="5D860757"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Find a quiet place to conduct your interviews </w:t>
      </w:r>
    </w:p>
    <w:p w14:paraId="3A9FEDAB" w14:textId="77777777" w:rsidR="005C3EA9" w:rsidRPr="005C3EA9" w:rsidRDefault="005C3EA9" w:rsidP="005C3EA9">
      <w:pPr>
        <w:rPr>
          <w:rFonts w:ascii="Arial" w:hAnsi="Arial" w:cs="Arial"/>
          <w:b/>
          <w:bCs/>
        </w:rPr>
      </w:pPr>
    </w:p>
    <w:p w14:paraId="246D901D" w14:textId="77777777" w:rsidR="005C3EA9" w:rsidRPr="005C3EA9" w:rsidRDefault="005C3EA9" w:rsidP="005C3EA9">
      <w:pPr>
        <w:rPr>
          <w:rFonts w:ascii="Arial" w:hAnsi="Arial" w:cs="Arial"/>
          <w:b/>
          <w:bCs/>
        </w:rPr>
      </w:pPr>
    </w:p>
    <w:p w14:paraId="1A3E7DF5" w14:textId="3F865AA4"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Be nonjudgmental </w:t>
      </w:r>
    </w:p>
    <w:p w14:paraId="6A72D62D" w14:textId="77777777" w:rsidR="005C3EA9" w:rsidRPr="005C3EA9" w:rsidRDefault="005C3EA9" w:rsidP="005C3EA9">
      <w:pPr>
        <w:rPr>
          <w:rFonts w:ascii="Arial" w:hAnsi="Arial" w:cs="Arial"/>
          <w:b/>
          <w:bCs/>
        </w:rPr>
      </w:pPr>
    </w:p>
    <w:p w14:paraId="528F62B3" w14:textId="77777777" w:rsidR="005C3EA9" w:rsidRPr="005C3EA9" w:rsidRDefault="005C3EA9" w:rsidP="005C3EA9">
      <w:pPr>
        <w:rPr>
          <w:rFonts w:ascii="Arial" w:hAnsi="Arial" w:cs="Arial"/>
          <w:b/>
          <w:bCs/>
        </w:rPr>
      </w:pPr>
    </w:p>
    <w:p w14:paraId="61CA4B83" w14:textId="7AE09FC2"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Avoid leading the interviewee </w:t>
      </w:r>
    </w:p>
    <w:p w14:paraId="28BFBC4E" w14:textId="77777777" w:rsidR="005C3EA9" w:rsidRPr="005C3EA9" w:rsidRDefault="005C3EA9" w:rsidP="005C3EA9">
      <w:pPr>
        <w:rPr>
          <w:rFonts w:ascii="Arial" w:hAnsi="Arial" w:cs="Arial"/>
          <w:b/>
          <w:bCs/>
        </w:rPr>
      </w:pPr>
    </w:p>
    <w:p w14:paraId="5EA7BC66" w14:textId="77777777" w:rsidR="005C3EA9" w:rsidRPr="005C3EA9" w:rsidRDefault="005C3EA9" w:rsidP="005C3EA9">
      <w:pPr>
        <w:rPr>
          <w:rFonts w:ascii="Arial" w:hAnsi="Arial" w:cs="Arial"/>
          <w:b/>
          <w:bCs/>
        </w:rPr>
      </w:pPr>
    </w:p>
    <w:p w14:paraId="63F37A81" w14:textId="57F69A6D"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Accurately record what people say </w:t>
      </w:r>
    </w:p>
    <w:p w14:paraId="0EAFA4D2" w14:textId="77777777" w:rsidR="005C3EA9" w:rsidRPr="005C3EA9" w:rsidRDefault="005C3EA9" w:rsidP="005C3EA9">
      <w:pPr>
        <w:rPr>
          <w:rFonts w:ascii="Arial" w:hAnsi="Arial" w:cs="Arial"/>
          <w:b/>
          <w:bCs/>
        </w:rPr>
      </w:pPr>
    </w:p>
    <w:p w14:paraId="0352CCBB" w14:textId="77777777" w:rsidR="005C3EA9" w:rsidRPr="005C3EA9" w:rsidRDefault="005C3EA9" w:rsidP="005C3EA9">
      <w:pPr>
        <w:rPr>
          <w:rFonts w:ascii="Arial" w:hAnsi="Arial" w:cs="Arial"/>
          <w:b/>
          <w:bCs/>
        </w:rPr>
      </w:pPr>
    </w:p>
    <w:p w14:paraId="1A84DD81" w14:textId="4C8E3E18"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Ensure confidentiality, beginning with conducting interviews in a private location</w:t>
      </w:r>
    </w:p>
    <w:p w14:paraId="763260D9" w14:textId="77777777" w:rsidR="005C3EA9" w:rsidRPr="005C3EA9" w:rsidRDefault="005C3EA9" w:rsidP="005C3EA9">
      <w:pPr>
        <w:rPr>
          <w:rFonts w:ascii="Arial" w:hAnsi="Arial" w:cs="Arial"/>
          <w:b/>
          <w:bCs/>
        </w:rPr>
      </w:pPr>
    </w:p>
    <w:p w14:paraId="05BA6484" w14:textId="77777777" w:rsidR="005C3EA9" w:rsidRPr="005C3EA9" w:rsidRDefault="005C3EA9" w:rsidP="005C3EA9">
      <w:pPr>
        <w:rPr>
          <w:rFonts w:ascii="Arial" w:hAnsi="Arial" w:cs="Arial"/>
          <w:b/>
          <w:bCs/>
        </w:rPr>
      </w:pPr>
    </w:p>
    <w:p w14:paraId="5AAEBCD8" w14:textId="0AD9B7B0"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Gently redirect, as needed </w:t>
      </w:r>
    </w:p>
    <w:p w14:paraId="7C8FA0B4" w14:textId="77777777" w:rsidR="005C3EA9" w:rsidRPr="005C3EA9" w:rsidRDefault="005C3EA9" w:rsidP="005C3EA9">
      <w:pPr>
        <w:rPr>
          <w:rFonts w:ascii="Arial" w:hAnsi="Arial" w:cs="Arial"/>
          <w:b/>
          <w:bCs/>
        </w:rPr>
      </w:pPr>
    </w:p>
    <w:p w14:paraId="2D150B5C" w14:textId="77777777" w:rsidR="005C3EA9" w:rsidRPr="005C3EA9" w:rsidRDefault="005C3EA9" w:rsidP="005C3EA9">
      <w:pPr>
        <w:rPr>
          <w:rFonts w:ascii="Arial" w:hAnsi="Arial" w:cs="Arial"/>
          <w:b/>
          <w:bCs/>
        </w:rPr>
      </w:pPr>
    </w:p>
    <w:p w14:paraId="1B61868A" w14:textId="6E721E9F"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 xml:space="preserve">Probe if answers are vague, particularly about time of symptom onset </w:t>
      </w:r>
    </w:p>
    <w:p w14:paraId="077325DE" w14:textId="77777777" w:rsidR="005C3EA9" w:rsidRPr="005C3EA9" w:rsidRDefault="005C3EA9" w:rsidP="005C3EA9">
      <w:pPr>
        <w:rPr>
          <w:rFonts w:ascii="Arial" w:hAnsi="Arial" w:cs="Arial"/>
          <w:b/>
          <w:bCs/>
        </w:rPr>
      </w:pPr>
    </w:p>
    <w:p w14:paraId="67805EEF" w14:textId="77777777" w:rsidR="005C3EA9" w:rsidRPr="005C3EA9" w:rsidRDefault="005C3EA9" w:rsidP="005C3EA9">
      <w:pPr>
        <w:rPr>
          <w:rFonts w:ascii="Arial" w:hAnsi="Arial" w:cs="Arial"/>
          <w:b/>
          <w:bCs/>
        </w:rPr>
      </w:pPr>
    </w:p>
    <w:p w14:paraId="42C6D3E3" w14:textId="0C5A372B" w:rsidR="005C3EA9" w:rsidRPr="005C3EA9" w:rsidRDefault="005C3EA9" w:rsidP="005C3EA9">
      <w:pPr>
        <w:pStyle w:val="ListParagraph"/>
        <w:numPr>
          <w:ilvl w:val="0"/>
          <w:numId w:val="13"/>
        </w:numPr>
        <w:rPr>
          <w:rFonts w:ascii="Arial" w:hAnsi="Arial" w:cs="Arial"/>
          <w:b/>
          <w:bCs/>
        </w:rPr>
      </w:pPr>
      <w:r w:rsidRPr="005C3EA9">
        <w:rPr>
          <w:rFonts w:ascii="Arial" w:hAnsi="Arial" w:cs="Arial"/>
          <w:b/>
          <w:bCs/>
        </w:rPr>
        <w:t>Work with epidemiology staff to provide language interpretation, if needed</w:t>
      </w:r>
    </w:p>
    <w:p w14:paraId="60BB75DE" w14:textId="77777777" w:rsidR="005C3EA9" w:rsidRPr="005C3EA9" w:rsidRDefault="005C3EA9" w:rsidP="005C3EA9">
      <w:pPr>
        <w:rPr>
          <w:rFonts w:ascii="Arial" w:hAnsi="Arial" w:cs="Arial"/>
          <w:b/>
          <w:bCs/>
        </w:rPr>
      </w:pPr>
    </w:p>
    <w:p w14:paraId="12A5ADA7" w14:textId="77777777" w:rsidR="005C3EA9" w:rsidRPr="005C3EA9" w:rsidRDefault="005C3EA9" w:rsidP="005C3EA9">
      <w:pPr>
        <w:rPr>
          <w:rFonts w:ascii="Arial" w:hAnsi="Arial" w:cs="Arial"/>
          <w:b/>
          <w:bCs/>
        </w:rPr>
      </w:pPr>
    </w:p>
    <w:p w14:paraId="1B679CE8" w14:textId="351DEE9F" w:rsidR="005C3EA9" w:rsidRDefault="005C3EA9" w:rsidP="005C3EA9">
      <w:pPr>
        <w:pStyle w:val="ListParagraph"/>
        <w:numPr>
          <w:ilvl w:val="0"/>
          <w:numId w:val="13"/>
        </w:numPr>
        <w:rPr>
          <w:rFonts w:ascii="Arial" w:hAnsi="Arial" w:cs="Arial"/>
          <w:b/>
          <w:bCs/>
        </w:rPr>
      </w:pPr>
      <w:r w:rsidRPr="005C3EA9">
        <w:rPr>
          <w:rFonts w:ascii="Arial" w:hAnsi="Arial" w:cs="Arial"/>
          <w:b/>
          <w:bCs/>
        </w:rPr>
        <w:t>Thank interviewee at closing and explain how info will be used</w:t>
      </w:r>
    </w:p>
    <w:p w14:paraId="58580D6C" w14:textId="2B678197" w:rsidR="005C3EA9" w:rsidRDefault="005C3EA9" w:rsidP="005C3EA9">
      <w:pPr>
        <w:pStyle w:val="ListParagraph"/>
        <w:rPr>
          <w:rFonts w:ascii="Arial" w:hAnsi="Arial" w:cs="Arial"/>
          <w:b/>
          <w:bCs/>
        </w:rPr>
      </w:pPr>
    </w:p>
    <w:p w14:paraId="443EA024" w14:textId="77777777" w:rsidR="005C3EA9" w:rsidRDefault="005C3EA9" w:rsidP="005C3EA9">
      <w:pPr>
        <w:rPr>
          <w:rFonts w:ascii="Arial" w:hAnsi="Arial" w:cs="Arial"/>
          <w:b/>
          <w:bCs/>
        </w:rPr>
      </w:pPr>
    </w:p>
    <w:p w14:paraId="5786CC96" w14:textId="77777777" w:rsidR="005C3EA9" w:rsidRDefault="005C3EA9" w:rsidP="005C3EA9">
      <w:pPr>
        <w:rPr>
          <w:rFonts w:ascii="Arial" w:hAnsi="Arial" w:cs="Arial"/>
          <w:b/>
          <w:bCs/>
        </w:rPr>
      </w:pPr>
    </w:p>
    <w:p w14:paraId="268BA20B" w14:textId="77777777" w:rsidR="005C3EA9" w:rsidRDefault="005C3EA9" w:rsidP="005C3EA9">
      <w:pPr>
        <w:rPr>
          <w:rFonts w:ascii="Arial" w:hAnsi="Arial" w:cs="Arial"/>
          <w:b/>
          <w:bCs/>
        </w:rPr>
      </w:pPr>
    </w:p>
    <w:p w14:paraId="4DE35FC9" w14:textId="77777777" w:rsidR="005C3EA9" w:rsidRDefault="005C3EA9">
      <w:pPr>
        <w:rPr>
          <w:rFonts w:ascii="Arial" w:hAnsi="Arial" w:cs="Arial"/>
          <w:b/>
          <w:bCs/>
        </w:rPr>
      </w:pPr>
      <w:r>
        <w:rPr>
          <w:rFonts w:ascii="Arial" w:hAnsi="Arial" w:cs="Arial"/>
          <w:b/>
          <w:bCs/>
        </w:rPr>
        <w:br w:type="page"/>
      </w:r>
    </w:p>
    <w:p w14:paraId="26DE8022" w14:textId="77777777" w:rsidR="005C3EA9" w:rsidRPr="006D6FE1" w:rsidRDefault="005C3EA9" w:rsidP="005C3EA9">
      <w:pPr>
        <w:jc w:val="center"/>
        <w:rPr>
          <w:rFonts w:ascii="Arial" w:hAnsi="Arial" w:cs="Arial"/>
          <w:sz w:val="32"/>
          <w:szCs w:val="32"/>
          <w:u w:val="single"/>
        </w:rPr>
      </w:pPr>
      <w:r w:rsidRPr="006D6FE1">
        <w:rPr>
          <w:rFonts w:ascii="Arial" w:hAnsi="Arial" w:cs="Arial"/>
          <w:sz w:val="32"/>
          <w:szCs w:val="32"/>
          <w:u w:val="single"/>
        </w:rPr>
        <w:lastRenderedPageBreak/>
        <w:t>Interviewer Training: “The Good, the Bad, and the Ugly”</w:t>
      </w:r>
    </w:p>
    <w:p w14:paraId="40E65139" w14:textId="77777777" w:rsidR="005C3EA9" w:rsidRDefault="005C3EA9" w:rsidP="005C3EA9">
      <w:r>
        <w:tab/>
      </w:r>
      <w:r>
        <w:tab/>
      </w:r>
      <w:r>
        <w:tab/>
      </w:r>
    </w:p>
    <w:p w14:paraId="5EC6CC60" w14:textId="77777777" w:rsidR="005C3EA9" w:rsidRPr="006D6FE1" w:rsidRDefault="005C3EA9" w:rsidP="005C3EA9">
      <w:pPr>
        <w:tabs>
          <w:tab w:val="left" w:pos="6300"/>
        </w:tabs>
        <w:ind w:left="720" w:firstLine="1080"/>
        <w:rPr>
          <w:rFonts w:ascii="Arial" w:hAnsi="Arial" w:cs="Arial"/>
          <w:b/>
          <w:sz w:val="28"/>
          <w:szCs w:val="28"/>
        </w:rPr>
      </w:pPr>
      <w:r w:rsidRPr="006D6FE1">
        <w:rPr>
          <w:rFonts w:ascii="Arial" w:hAnsi="Arial" w:cs="Arial"/>
          <w:b/>
          <w:sz w:val="28"/>
          <w:szCs w:val="28"/>
        </w:rPr>
        <w:t>Scene One</w:t>
      </w:r>
      <w:r>
        <w:rPr>
          <w:rFonts w:ascii="Arial" w:hAnsi="Arial" w:cs="Arial"/>
          <w:b/>
          <w:sz w:val="28"/>
          <w:szCs w:val="28"/>
        </w:rPr>
        <w:t xml:space="preserve"> </w:t>
      </w:r>
      <w:r>
        <w:rPr>
          <w:rFonts w:ascii="Arial" w:hAnsi="Arial" w:cs="Arial"/>
          <w:b/>
          <w:sz w:val="28"/>
          <w:szCs w:val="28"/>
        </w:rPr>
        <w:tab/>
      </w:r>
      <w:r w:rsidRPr="006D6FE1">
        <w:rPr>
          <w:rFonts w:ascii="Arial" w:hAnsi="Arial" w:cs="Arial"/>
          <w:b/>
          <w:sz w:val="28"/>
          <w:szCs w:val="28"/>
        </w:rPr>
        <w:t>Scene Two</w:t>
      </w:r>
    </w:p>
    <w:tbl>
      <w:tblPr>
        <w:tblStyle w:val="TableGrid"/>
        <w:tblW w:w="0" w:type="auto"/>
        <w:tblInd w:w="85" w:type="dxa"/>
        <w:tblLook w:val="04A0" w:firstRow="1" w:lastRow="0" w:firstColumn="1" w:lastColumn="0" w:noHBand="0" w:noVBand="1"/>
      </w:tblPr>
      <w:tblGrid>
        <w:gridCol w:w="4590"/>
        <w:gridCol w:w="4500"/>
      </w:tblGrid>
      <w:tr w:rsidR="005C3EA9" w14:paraId="4D7960DF" w14:textId="77777777" w:rsidTr="00BF1B1D">
        <w:tc>
          <w:tcPr>
            <w:tcW w:w="4590" w:type="dxa"/>
          </w:tcPr>
          <w:p w14:paraId="0B9B6275" w14:textId="77777777" w:rsidR="005C3EA9" w:rsidRPr="00E55670" w:rsidRDefault="005C3EA9" w:rsidP="00BF1B1D">
            <w:pPr>
              <w:rPr>
                <w:rFonts w:ascii="Arial" w:hAnsi="Arial" w:cs="Arial"/>
                <w:i/>
              </w:rPr>
            </w:pPr>
            <w:r w:rsidRPr="00E55670">
              <w:rPr>
                <w:rFonts w:ascii="Arial" w:hAnsi="Arial" w:cs="Arial"/>
                <w:i/>
              </w:rPr>
              <w:t>What went well?</w:t>
            </w:r>
          </w:p>
          <w:p w14:paraId="631CE557" w14:textId="77777777" w:rsidR="005C3EA9" w:rsidRDefault="005C3EA9" w:rsidP="00BF1B1D"/>
          <w:p w14:paraId="66971557" w14:textId="77777777" w:rsidR="005C3EA9" w:rsidRDefault="005C3EA9" w:rsidP="00BF1B1D"/>
          <w:p w14:paraId="4D1AA989" w14:textId="77777777" w:rsidR="005C3EA9" w:rsidRDefault="005C3EA9" w:rsidP="00BF1B1D"/>
          <w:p w14:paraId="12E6BB13" w14:textId="77777777" w:rsidR="005C3EA9" w:rsidRDefault="005C3EA9" w:rsidP="00BF1B1D"/>
          <w:p w14:paraId="38A37443" w14:textId="77777777" w:rsidR="005C3EA9" w:rsidRDefault="005C3EA9" w:rsidP="00BF1B1D"/>
          <w:p w14:paraId="71AFF632" w14:textId="77777777" w:rsidR="005C3EA9" w:rsidRDefault="005C3EA9" w:rsidP="00BF1B1D"/>
          <w:p w14:paraId="0684BD6D" w14:textId="77777777" w:rsidR="005C3EA9" w:rsidRDefault="005C3EA9" w:rsidP="00BF1B1D"/>
          <w:p w14:paraId="2D63A962" w14:textId="77777777" w:rsidR="005C3EA9" w:rsidRDefault="005C3EA9" w:rsidP="00BF1B1D"/>
          <w:p w14:paraId="6365E393" w14:textId="77777777" w:rsidR="005C3EA9" w:rsidRDefault="005C3EA9" w:rsidP="00BF1B1D"/>
          <w:p w14:paraId="56D86979" w14:textId="77777777" w:rsidR="005C3EA9" w:rsidRDefault="005C3EA9" w:rsidP="00BF1B1D"/>
          <w:p w14:paraId="47533673" w14:textId="77777777" w:rsidR="005C3EA9" w:rsidRDefault="005C3EA9" w:rsidP="00BF1B1D"/>
          <w:p w14:paraId="5E5CBE68" w14:textId="77777777" w:rsidR="005C3EA9" w:rsidRDefault="005C3EA9" w:rsidP="00BF1B1D"/>
          <w:p w14:paraId="27017373" w14:textId="77777777" w:rsidR="005C3EA9" w:rsidRDefault="005C3EA9" w:rsidP="00BF1B1D"/>
          <w:p w14:paraId="7DB6CA2E" w14:textId="77777777" w:rsidR="005C3EA9" w:rsidRDefault="005C3EA9" w:rsidP="00BF1B1D"/>
          <w:p w14:paraId="68774AE2" w14:textId="77777777" w:rsidR="005C3EA9" w:rsidRDefault="005C3EA9" w:rsidP="00BF1B1D"/>
          <w:p w14:paraId="4380A9D3" w14:textId="77777777" w:rsidR="005C3EA9" w:rsidRDefault="005C3EA9" w:rsidP="00BF1B1D"/>
          <w:p w14:paraId="39FFE8CE" w14:textId="77777777" w:rsidR="005C3EA9" w:rsidRDefault="005C3EA9" w:rsidP="00BF1B1D"/>
          <w:p w14:paraId="299308EB" w14:textId="77777777" w:rsidR="005C3EA9" w:rsidRDefault="005C3EA9" w:rsidP="00BF1B1D"/>
          <w:p w14:paraId="08C9F04C" w14:textId="77777777" w:rsidR="005C3EA9" w:rsidRDefault="005C3EA9" w:rsidP="00BF1B1D"/>
          <w:p w14:paraId="46144DAE" w14:textId="77777777" w:rsidR="005C3EA9" w:rsidRDefault="005C3EA9" w:rsidP="00BF1B1D"/>
        </w:tc>
        <w:tc>
          <w:tcPr>
            <w:tcW w:w="4500" w:type="dxa"/>
          </w:tcPr>
          <w:p w14:paraId="13F4DD49" w14:textId="77777777" w:rsidR="005C3EA9" w:rsidRPr="00E55670" w:rsidRDefault="005C3EA9" w:rsidP="00BF1B1D">
            <w:pPr>
              <w:rPr>
                <w:rFonts w:ascii="Arial" w:hAnsi="Arial" w:cs="Arial"/>
                <w:i/>
              </w:rPr>
            </w:pPr>
            <w:r w:rsidRPr="00E55670">
              <w:rPr>
                <w:rFonts w:ascii="Arial" w:hAnsi="Arial" w:cs="Arial"/>
                <w:i/>
              </w:rPr>
              <w:t>What went well?</w:t>
            </w:r>
          </w:p>
          <w:p w14:paraId="33DA0187" w14:textId="77777777" w:rsidR="005C3EA9" w:rsidRDefault="005C3EA9" w:rsidP="00BF1B1D"/>
        </w:tc>
      </w:tr>
      <w:tr w:rsidR="005C3EA9" w14:paraId="503F7008" w14:textId="77777777" w:rsidTr="00BF1B1D">
        <w:tc>
          <w:tcPr>
            <w:tcW w:w="4590" w:type="dxa"/>
          </w:tcPr>
          <w:p w14:paraId="44863A21" w14:textId="77777777" w:rsidR="005C3EA9" w:rsidRPr="00E55670" w:rsidRDefault="005C3EA9" w:rsidP="00BF1B1D">
            <w:pPr>
              <w:rPr>
                <w:rFonts w:ascii="Arial" w:hAnsi="Arial" w:cs="Arial"/>
                <w:i/>
              </w:rPr>
            </w:pPr>
            <w:r w:rsidRPr="00E55670">
              <w:rPr>
                <w:rFonts w:ascii="Arial" w:hAnsi="Arial" w:cs="Arial"/>
                <w:i/>
              </w:rPr>
              <w:t xml:space="preserve">What went </w:t>
            </w:r>
            <w:r w:rsidRPr="00E55670">
              <w:rPr>
                <w:rFonts w:ascii="Arial" w:hAnsi="Arial" w:cs="Arial"/>
                <w:b/>
                <w:i/>
                <w:u w:val="single"/>
              </w:rPr>
              <w:t>not</w:t>
            </w:r>
            <w:r w:rsidRPr="00E55670">
              <w:rPr>
                <w:rFonts w:ascii="Arial" w:hAnsi="Arial" w:cs="Arial"/>
                <w:i/>
              </w:rPr>
              <w:t xml:space="preserve"> so well?</w:t>
            </w:r>
          </w:p>
          <w:p w14:paraId="6C70EC23" w14:textId="77777777" w:rsidR="005C3EA9" w:rsidRDefault="005C3EA9" w:rsidP="00BF1B1D"/>
          <w:p w14:paraId="431FE6FD" w14:textId="77777777" w:rsidR="005C3EA9" w:rsidRDefault="005C3EA9" w:rsidP="00BF1B1D"/>
          <w:p w14:paraId="39ED3D85" w14:textId="77777777" w:rsidR="005C3EA9" w:rsidRDefault="005C3EA9" w:rsidP="00BF1B1D"/>
          <w:p w14:paraId="5D5DE757" w14:textId="77777777" w:rsidR="005C3EA9" w:rsidRDefault="005C3EA9" w:rsidP="00BF1B1D"/>
          <w:p w14:paraId="7680CE24" w14:textId="77777777" w:rsidR="005C3EA9" w:rsidRDefault="005C3EA9" w:rsidP="00BF1B1D"/>
          <w:p w14:paraId="46713D9A" w14:textId="77777777" w:rsidR="005C3EA9" w:rsidRDefault="005C3EA9" w:rsidP="00BF1B1D"/>
          <w:p w14:paraId="015526F9" w14:textId="77777777" w:rsidR="005C3EA9" w:rsidRDefault="005C3EA9" w:rsidP="00BF1B1D"/>
          <w:p w14:paraId="3AC4D2C2" w14:textId="77777777" w:rsidR="005C3EA9" w:rsidRDefault="005C3EA9" w:rsidP="00BF1B1D"/>
          <w:p w14:paraId="2BD62E14" w14:textId="77777777" w:rsidR="005C3EA9" w:rsidRDefault="005C3EA9" w:rsidP="00BF1B1D"/>
          <w:p w14:paraId="52B26CC9" w14:textId="77777777" w:rsidR="005C3EA9" w:rsidRDefault="005C3EA9" w:rsidP="00BF1B1D"/>
          <w:p w14:paraId="22044BB7" w14:textId="77777777" w:rsidR="005C3EA9" w:rsidRDefault="005C3EA9" w:rsidP="00BF1B1D"/>
          <w:p w14:paraId="19D96627" w14:textId="77777777" w:rsidR="005C3EA9" w:rsidRDefault="005C3EA9" w:rsidP="00BF1B1D"/>
          <w:p w14:paraId="4430A243" w14:textId="77777777" w:rsidR="005C3EA9" w:rsidRDefault="005C3EA9" w:rsidP="00BF1B1D"/>
          <w:p w14:paraId="18CDB1BE" w14:textId="77777777" w:rsidR="005C3EA9" w:rsidRDefault="005C3EA9" w:rsidP="00BF1B1D"/>
          <w:p w14:paraId="262891DA" w14:textId="77777777" w:rsidR="005C3EA9" w:rsidRDefault="005C3EA9" w:rsidP="00BF1B1D"/>
          <w:p w14:paraId="7D702B23" w14:textId="77777777" w:rsidR="005C3EA9" w:rsidRDefault="005C3EA9" w:rsidP="00BF1B1D"/>
          <w:p w14:paraId="5333E0D7" w14:textId="77777777" w:rsidR="005C3EA9" w:rsidRDefault="005C3EA9" w:rsidP="00BF1B1D"/>
          <w:p w14:paraId="456E34E1" w14:textId="77777777" w:rsidR="005C3EA9" w:rsidRDefault="005C3EA9" w:rsidP="00BF1B1D"/>
        </w:tc>
        <w:tc>
          <w:tcPr>
            <w:tcW w:w="4500" w:type="dxa"/>
          </w:tcPr>
          <w:p w14:paraId="2FEF785A" w14:textId="77777777" w:rsidR="005C3EA9" w:rsidRPr="00E55670" w:rsidRDefault="005C3EA9" w:rsidP="00BF1B1D">
            <w:pPr>
              <w:rPr>
                <w:rFonts w:ascii="Arial" w:hAnsi="Arial" w:cs="Arial"/>
                <w:i/>
              </w:rPr>
            </w:pPr>
            <w:r w:rsidRPr="00E55670">
              <w:rPr>
                <w:rFonts w:ascii="Arial" w:hAnsi="Arial" w:cs="Arial"/>
                <w:i/>
              </w:rPr>
              <w:t xml:space="preserve">What went </w:t>
            </w:r>
            <w:r w:rsidRPr="00E55670">
              <w:rPr>
                <w:rFonts w:ascii="Arial" w:hAnsi="Arial" w:cs="Arial"/>
                <w:b/>
                <w:i/>
                <w:u w:val="single"/>
              </w:rPr>
              <w:t>not</w:t>
            </w:r>
            <w:r w:rsidRPr="00E55670">
              <w:rPr>
                <w:rFonts w:ascii="Arial" w:hAnsi="Arial" w:cs="Arial"/>
                <w:i/>
              </w:rPr>
              <w:t xml:space="preserve"> so well?</w:t>
            </w:r>
          </w:p>
          <w:p w14:paraId="10E8DBA8" w14:textId="77777777" w:rsidR="005C3EA9" w:rsidRDefault="005C3EA9" w:rsidP="00BF1B1D"/>
        </w:tc>
      </w:tr>
    </w:tbl>
    <w:p w14:paraId="10D6D713" w14:textId="77777777" w:rsidR="005C3EA9" w:rsidRDefault="005C3EA9" w:rsidP="005C3EA9">
      <w:pPr>
        <w:rPr>
          <w:rFonts w:ascii="Arial" w:hAnsi="Arial" w:cs="Arial"/>
        </w:rPr>
      </w:pPr>
    </w:p>
    <w:p w14:paraId="19D2254B" w14:textId="2C640100" w:rsidR="005C3EA9" w:rsidRPr="00166994" w:rsidRDefault="005C3EA9" w:rsidP="00166994">
      <w:pPr>
        <w:pStyle w:val="Heading4"/>
        <w:rPr>
          <w:i/>
          <w:iCs/>
          <w:sz w:val="32"/>
          <w:szCs w:val="32"/>
          <w:u w:val="single"/>
        </w:rPr>
      </w:pPr>
      <w:r>
        <w:br w:type="page"/>
      </w:r>
      <w:r w:rsidRPr="00166994">
        <w:rPr>
          <w:sz w:val="32"/>
          <w:szCs w:val="32"/>
          <w:u w:val="single"/>
        </w:rPr>
        <w:lastRenderedPageBreak/>
        <w:t xml:space="preserve">6. Study Design and Analytic Epidemiology </w:t>
      </w:r>
    </w:p>
    <w:p w14:paraId="6F3D3239" w14:textId="77777777" w:rsidR="005C3EA9" w:rsidRDefault="005C3EA9" w:rsidP="005C3EA9">
      <w:pPr>
        <w:rPr>
          <w:rFonts w:ascii="Arial" w:hAnsi="Arial" w:cs="Arial"/>
        </w:rPr>
      </w:pPr>
    </w:p>
    <w:p w14:paraId="1F396C3E" w14:textId="77777777" w:rsidR="001E72A6" w:rsidRPr="001E72A6" w:rsidRDefault="001E72A6" w:rsidP="001E72A6">
      <w:pPr>
        <w:rPr>
          <w:rFonts w:ascii="Arial" w:hAnsi="Arial" w:cs="Arial"/>
          <w:sz w:val="22"/>
          <w:szCs w:val="22"/>
        </w:rPr>
      </w:pPr>
      <w:r w:rsidRPr="001E72A6">
        <w:rPr>
          <w:rFonts w:ascii="Arial" w:hAnsi="Arial" w:cs="Arial"/>
          <w:sz w:val="22"/>
          <w:szCs w:val="22"/>
        </w:rPr>
        <w:t>Review of Opening Scenario</w:t>
      </w:r>
    </w:p>
    <w:p w14:paraId="156BA59E" w14:textId="77777777" w:rsidR="001E72A6" w:rsidRDefault="001E72A6" w:rsidP="005C3EA9">
      <w:pPr>
        <w:rPr>
          <w:rFonts w:ascii="Arial" w:hAnsi="Arial" w:cs="Arial"/>
          <w:sz w:val="22"/>
          <w:szCs w:val="22"/>
        </w:rPr>
      </w:pPr>
    </w:p>
    <w:p w14:paraId="19BC972A" w14:textId="4FD40FB6" w:rsidR="005C3EA9" w:rsidRPr="00C85610" w:rsidRDefault="005C3EA9" w:rsidP="005C3EA9">
      <w:pPr>
        <w:rPr>
          <w:rFonts w:ascii="Arial" w:hAnsi="Arial" w:cs="Arial"/>
          <w:sz w:val="22"/>
          <w:szCs w:val="22"/>
        </w:rPr>
      </w:pPr>
      <w:r w:rsidRPr="00C85610">
        <w:rPr>
          <w:rFonts w:ascii="Arial" w:hAnsi="Arial" w:cs="Arial"/>
          <w:sz w:val="22"/>
          <w:szCs w:val="22"/>
        </w:rPr>
        <w:t xml:space="preserve">On </w:t>
      </w:r>
      <w:r w:rsidRPr="00C85610">
        <w:rPr>
          <w:rFonts w:ascii="Arial" w:hAnsi="Arial" w:cs="Arial"/>
          <w:b/>
          <w:bCs/>
          <w:sz w:val="22"/>
          <w:szCs w:val="22"/>
        </w:rPr>
        <w:t>August 10,</w:t>
      </w:r>
      <w:r w:rsidRPr="00C85610">
        <w:rPr>
          <w:rFonts w:ascii="Arial" w:hAnsi="Arial" w:cs="Arial"/>
          <w:sz w:val="22"/>
          <w:szCs w:val="22"/>
        </w:rPr>
        <w:t xml:space="preserve"> the Oregon County Health Department received a report of a child with </w:t>
      </w:r>
      <w:r w:rsidRPr="00C85610">
        <w:rPr>
          <w:rFonts w:ascii="Arial" w:hAnsi="Arial" w:cs="Arial"/>
          <w:i/>
          <w:iCs/>
          <w:sz w:val="22"/>
          <w:szCs w:val="22"/>
        </w:rPr>
        <w:t>E. coli</w:t>
      </w:r>
      <w:r w:rsidRPr="00C85610">
        <w:rPr>
          <w:rFonts w:ascii="Arial" w:hAnsi="Arial" w:cs="Arial"/>
          <w:sz w:val="22"/>
          <w:szCs w:val="22"/>
        </w:rPr>
        <w:t xml:space="preserve"> O157 (O157) diarrhea. This was their first O157 report in over a year.  Within 24 hours Oregon County had received 3 more reports of O157 infection.</w:t>
      </w:r>
    </w:p>
    <w:p w14:paraId="72FFF3CE" w14:textId="77777777" w:rsidR="005C3EA9" w:rsidRDefault="005C3EA9" w:rsidP="005C3EA9">
      <w:pPr>
        <w:rPr>
          <w:rFonts w:ascii="Arial" w:hAnsi="Arial" w:cs="Arial"/>
          <w:sz w:val="22"/>
          <w:szCs w:val="22"/>
        </w:rPr>
      </w:pPr>
    </w:p>
    <w:p w14:paraId="603925F6" w14:textId="50FC62A3" w:rsidR="005C3EA9" w:rsidRPr="00C85610" w:rsidRDefault="005C3EA9" w:rsidP="005C3EA9">
      <w:pPr>
        <w:rPr>
          <w:rFonts w:ascii="Arial" w:hAnsi="Arial" w:cs="Arial"/>
          <w:sz w:val="22"/>
          <w:szCs w:val="22"/>
        </w:rPr>
      </w:pPr>
      <w:r w:rsidRPr="00C85610">
        <w:rPr>
          <w:rFonts w:ascii="Arial" w:hAnsi="Arial" w:cs="Arial"/>
          <w:sz w:val="22"/>
          <w:szCs w:val="22"/>
        </w:rPr>
        <w:t xml:space="preserve">All 4 ill children that were reported to Oregon County Health Department </w:t>
      </w:r>
      <w:r w:rsidR="008F280D" w:rsidRPr="008F280D">
        <w:rPr>
          <w:rFonts w:ascii="Arial" w:hAnsi="Arial" w:cs="Arial"/>
          <w:sz w:val="22"/>
          <w:szCs w:val="22"/>
        </w:rPr>
        <w:t xml:space="preserve">over 24-hour period </w:t>
      </w:r>
      <w:r w:rsidRPr="00C85610">
        <w:rPr>
          <w:rFonts w:ascii="Arial" w:hAnsi="Arial" w:cs="Arial"/>
          <w:sz w:val="22"/>
          <w:szCs w:val="22"/>
        </w:rPr>
        <w:t>had attended the Oregon County Fair</w:t>
      </w:r>
      <w:r>
        <w:rPr>
          <w:rFonts w:ascii="Arial" w:hAnsi="Arial" w:cs="Arial"/>
          <w:sz w:val="22"/>
          <w:szCs w:val="22"/>
        </w:rPr>
        <w:t xml:space="preserve"> and had bloody diarrhea</w:t>
      </w:r>
      <w:r w:rsidRPr="00C85610">
        <w:rPr>
          <w:rFonts w:ascii="Arial" w:hAnsi="Arial" w:cs="Arial"/>
          <w:sz w:val="22"/>
          <w:szCs w:val="22"/>
        </w:rPr>
        <w:t xml:space="preserve">. The fair had been held </w:t>
      </w:r>
      <w:r w:rsidRPr="00C85610">
        <w:rPr>
          <w:rFonts w:ascii="Arial" w:hAnsi="Arial" w:cs="Arial"/>
          <w:b/>
          <w:bCs/>
          <w:sz w:val="22"/>
          <w:szCs w:val="22"/>
        </w:rPr>
        <w:t>August 1 – 6</w:t>
      </w:r>
      <w:r w:rsidRPr="00C85610">
        <w:rPr>
          <w:rFonts w:ascii="Arial" w:hAnsi="Arial" w:cs="Arial"/>
          <w:sz w:val="22"/>
          <w:szCs w:val="22"/>
        </w:rPr>
        <w:t>. Over ~120,000 people had attended this fair. However, the fair ended 3 days earlier. The fairground facilities are used for activities throughout the year.</w:t>
      </w:r>
    </w:p>
    <w:p w14:paraId="0B723F96" w14:textId="77777777" w:rsidR="005C3EA9" w:rsidRPr="00C5206B" w:rsidRDefault="005C3EA9" w:rsidP="005C3EA9">
      <w:pPr>
        <w:rPr>
          <w:rFonts w:ascii="Arial" w:hAnsi="Arial" w:cs="Arial"/>
        </w:rPr>
      </w:pPr>
    </w:p>
    <w:p w14:paraId="3E565D13" w14:textId="77777777" w:rsidR="005C3EA9" w:rsidRPr="00C5206B" w:rsidRDefault="005C3EA9" w:rsidP="005C3EA9">
      <w:pPr>
        <w:rPr>
          <w:rFonts w:ascii="Arial" w:hAnsi="Arial" w:cs="Arial"/>
          <w:sz w:val="22"/>
          <w:szCs w:val="22"/>
        </w:rPr>
      </w:pPr>
    </w:p>
    <w:p w14:paraId="123D74B4" w14:textId="77777777" w:rsidR="005C3EA9" w:rsidRPr="00C5206B" w:rsidRDefault="005C3EA9" w:rsidP="005C3EA9">
      <w:pPr>
        <w:rPr>
          <w:rFonts w:ascii="Arial" w:hAnsi="Arial" w:cs="Arial"/>
          <w:sz w:val="22"/>
          <w:szCs w:val="22"/>
        </w:rPr>
      </w:pPr>
      <w:r w:rsidRPr="00C5206B">
        <w:rPr>
          <w:rFonts w:ascii="Arial" w:hAnsi="Arial" w:cs="Arial"/>
          <w:sz w:val="22"/>
          <w:szCs w:val="22"/>
        </w:rPr>
        <w:t>Additional information:</w:t>
      </w:r>
    </w:p>
    <w:p w14:paraId="5AB2C5DA" w14:textId="77777777" w:rsidR="005C3EA9" w:rsidRPr="00C5206B" w:rsidRDefault="005C3EA9" w:rsidP="005C3EA9">
      <w:pPr>
        <w:rPr>
          <w:rFonts w:ascii="Arial" w:hAnsi="Arial" w:cs="Arial"/>
          <w:sz w:val="22"/>
          <w:szCs w:val="22"/>
        </w:rPr>
      </w:pPr>
    </w:p>
    <w:p w14:paraId="175D1956" w14:textId="77777777" w:rsidR="005C3EA9" w:rsidRPr="00C5206B" w:rsidRDefault="005C3EA9" w:rsidP="005C3EA9">
      <w:pPr>
        <w:rPr>
          <w:rFonts w:ascii="Arial" w:hAnsi="Arial" w:cs="Arial"/>
          <w:sz w:val="22"/>
          <w:szCs w:val="22"/>
        </w:rPr>
      </w:pPr>
      <w:r w:rsidRPr="00C5206B">
        <w:rPr>
          <w:rFonts w:ascii="Arial" w:hAnsi="Arial" w:cs="Arial"/>
          <w:sz w:val="22"/>
          <w:szCs w:val="22"/>
        </w:rPr>
        <w:t>The Oregon County Fair is a major annual event in Oregon each August. It is a large agricultural fair with hundreds of animal exhibits, food vendors, and amusement rides. More than 170,000 visits were recorded this year.</w:t>
      </w:r>
    </w:p>
    <w:p w14:paraId="69A1A340" w14:textId="77777777" w:rsidR="005C3EA9" w:rsidRPr="00C5206B" w:rsidRDefault="005C3EA9" w:rsidP="005C3EA9">
      <w:pPr>
        <w:rPr>
          <w:rFonts w:ascii="Arial" w:hAnsi="Arial" w:cs="Arial"/>
          <w:b/>
          <w:bCs/>
          <w:sz w:val="22"/>
          <w:szCs w:val="22"/>
        </w:rPr>
      </w:pPr>
    </w:p>
    <w:p w14:paraId="7900B220" w14:textId="77777777" w:rsidR="005C3EA9" w:rsidRPr="00C5206B" w:rsidRDefault="005C3EA9" w:rsidP="005C3EA9">
      <w:pPr>
        <w:rPr>
          <w:rFonts w:ascii="Arial" w:hAnsi="Arial" w:cs="Arial"/>
          <w:sz w:val="22"/>
          <w:szCs w:val="22"/>
        </w:rPr>
      </w:pPr>
      <w:r w:rsidRPr="00C5206B">
        <w:rPr>
          <w:rFonts w:ascii="Arial" w:hAnsi="Arial" w:cs="Arial"/>
          <w:sz w:val="22"/>
          <w:szCs w:val="22"/>
        </w:rPr>
        <w:t>The fairgrounds are supplied by shallow wells approximately 20-feet deep. Since the fairgrounds are only in operation 42 days of year, the fairground water supply is not considered a community water system; it is considered an alternative water source and is regulated under the food code. This type of well must be tested within 60 days of an event. Testing for coliforms was performed on June 20</w:t>
      </w:r>
      <w:r w:rsidRPr="00C5206B">
        <w:rPr>
          <w:rFonts w:ascii="Arial" w:hAnsi="Arial" w:cs="Arial"/>
          <w:sz w:val="22"/>
          <w:szCs w:val="22"/>
          <w:vertAlign w:val="superscript"/>
        </w:rPr>
        <w:t>th</w:t>
      </w:r>
      <w:r w:rsidRPr="00C5206B">
        <w:rPr>
          <w:rFonts w:ascii="Arial" w:hAnsi="Arial" w:cs="Arial"/>
          <w:sz w:val="22"/>
          <w:szCs w:val="22"/>
        </w:rPr>
        <w:t xml:space="preserve"> and was negative. </w:t>
      </w:r>
    </w:p>
    <w:p w14:paraId="2ABE7AB3" w14:textId="77777777" w:rsidR="005C3EA9" w:rsidRPr="00C5206B" w:rsidRDefault="005C3EA9" w:rsidP="005C3EA9">
      <w:pPr>
        <w:rPr>
          <w:rFonts w:ascii="Arial" w:hAnsi="Arial" w:cs="Arial"/>
        </w:rPr>
      </w:pPr>
    </w:p>
    <w:p w14:paraId="6875EF47" w14:textId="11A8D55C" w:rsidR="005C3EA9" w:rsidRPr="005A480D" w:rsidRDefault="005C3EA9" w:rsidP="005C3EA9">
      <w:pPr>
        <w:pStyle w:val="Heading3"/>
        <w:rPr>
          <w:rFonts w:cs="Arial"/>
          <w:sz w:val="28"/>
          <w:szCs w:val="28"/>
          <w:u w:val="single"/>
        </w:rPr>
      </w:pPr>
      <w:r w:rsidRPr="005A480D">
        <w:rPr>
          <w:rFonts w:cs="Arial"/>
          <w:sz w:val="28"/>
          <w:szCs w:val="28"/>
          <w:u w:val="single"/>
        </w:rPr>
        <w:t xml:space="preserve">Question </w:t>
      </w:r>
      <w:r w:rsidR="001E72A6">
        <w:rPr>
          <w:rFonts w:cs="Arial"/>
          <w:sz w:val="28"/>
          <w:szCs w:val="28"/>
          <w:u w:val="single"/>
        </w:rPr>
        <w:t>1</w:t>
      </w:r>
    </w:p>
    <w:p w14:paraId="0F697739" w14:textId="77777777" w:rsidR="005C3EA9" w:rsidRPr="00C5206B" w:rsidRDefault="005C3EA9" w:rsidP="005C3EA9">
      <w:pPr>
        <w:pStyle w:val="Heading3"/>
        <w:rPr>
          <w:rFonts w:cs="Arial"/>
          <w:sz w:val="28"/>
          <w:u w:val="single"/>
        </w:rPr>
      </w:pPr>
    </w:p>
    <w:p w14:paraId="1D809451" w14:textId="77777777" w:rsidR="005A480D" w:rsidRDefault="005C3EA9" w:rsidP="005C3EA9">
      <w:pPr>
        <w:pStyle w:val="Heading3"/>
        <w:rPr>
          <w:rFonts w:cs="Arial"/>
          <w:sz w:val="24"/>
          <w:u w:val="single"/>
        </w:rPr>
      </w:pPr>
      <w:r w:rsidRPr="005A480D">
        <w:rPr>
          <w:rFonts w:cs="Arial"/>
          <w:sz w:val="22"/>
          <w:szCs w:val="22"/>
        </w:rPr>
        <w:t>What hypotheses do you want to evaluate?</w:t>
      </w:r>
      <w:r w:rsidRPr="00C5206B">
        <w:rPr>
          <w:rFonts w:cs="Arial"/>
          <w:sz w:val="24"/>
          <w:u w:val="single"/>
        </w:rPr>
        <w:t xml:space="preserve"> </w:t>
      </w:r>
    </w:p>
    <w:p w14:paraId="5C0F85EB" w14:textId="4AA7AC0F" w:rsidR="005C3EA9" w:rsidRPr="00C5206B" w:rsidRDefault="005C3EA9" w:rsidP="005C3EA9">
      <w:pPr>
        <w:pStyle w:val="Heading3"/>
        <w:rPr>
          <w:rFonts w:cs="Arial"/>
          <w:b w:val="0"/>
          <w:bCs w:val="0"/>
          <w:sz w:val="22"/>
          <w:szCs w:val="22"/>
        </w:rPr>
      </w:pPr>
      <w:r w:rsidRPr="00C5206B">
        <w:rPr>
          <w:rFonts w:cs="Arial"/>
          <w:b w:val="0"/>
          <w:bCs w:val="0"/>
          <w:sz w:val="22"/>
          <w:szCs w:val="22"/>
        </w:rPr>
        <w:t>(answer question before proceeding to next section)</w:t>
      </w:r>
    </w:p>
    <w:p w14:paraId="5A917BC2" w14:textId="77777777" w:rsidR="005C3EA9" w:rsidRPr="00C5206B" w:rsidRDefault="005C3EA9" w:rsidP="005C3EA9">
      <w:pPr>
        <w:ind w:left="300" w:hanging="300"/>
        <w:rPr>
          <w:rFonts w:ascii="Arial" w:hAnsi="Arial" w:cs="Arial"/>
        </w:rPr>
      </w:pPr>
    </w:p>
    <w:p w14:paraId="1A45B731" w14:textId="77777777" w:rsidR="005C3EA9" w:rsidRPr="00C5206B" w:rsidRDefault="005C3EA9" w:rsidP="005C3EA9">
      <w:pPr>
        <w:rPr>
          <w:rFonts w:ascii="Arial" w:hAnsi="Arial" w:cs="Arial"/>
        </w:rPr>
      </w:pPr>
    </w:p>
    <w:p w14:paraId="7F9193FC" w14:textId="77777777" w:rsidR="005C3EA9" w:rsidRPr="00C5206B" w:rsidRDefault="005C3EA9" w:rsidP="005C3EA9">
      <w:pPr>
        <w:rPr>
          <w:rFonts w:ascii="Arial" w:hAnsi="Arial" w:cs="Arial"/>
        </w:rPr>
      </w:pPr>
    </w:p>
    <w:p w14:paraId="0EE72BCD" w14:textId="77777777" w:rsidR="005C3EA9" w:rsidRPr="00C5206B" w:rsidRDefault="005C3EA9" w:rsidP="005C3EA9">
      <w:pPr>
        <w:rPr>
          <w:rFonts w:ascii="Arial" w:hAnsi="Arial" w:cs="Arial"/>
        </w:rPr>
      </w:pPr>
    </w:p>
    <w:p w14:paraId="558817AF" w14:textId="77777777" w:rsidR="005C3EA9" w:rsidRPr="00C5206B" w:rsidRDefault="005C3EA9" w:rsidP="005C3EA9">
      <w:pPr>
        <w:rPr>
          <w:rFonts w:ascii="Arial" w:hAnsi="Arial" w:cs="Arial"/>
        </w:rPr>
      </w:pPr>
    </w:p>
    <w:p w14:paraId="610187F6" w14:textId="77777777" w:rsidR="005C3EA9" w:rsidRPr="00C5206B" w:rsidRDefault="005C3EA9" w:rsidP="005C3EA9">
      <w:pPr>
        <w:rPr>
          <w:rFonts w:ascii="Arial" w:hAnsi="Arial" w:cs="Arial"/>
        </w:rPr>
      </w:pPr>
    </w:p>
    <w:p w14:paraId="12C9DE15" w14:textId="77777777" w:rsidR="005C3EA9" w:rsidRDefault="005C3EA9" w:rsidP="005C3EA9">
      <w:pPr>
        <w:rPr>
          <w:rFonts w:ascii="Arial" w:hAnsi="Arial" w:cs="Arial"/>
        </w:rPr>
      </w:pPr>
    </w:p>
    <w:p w14:paraId="581D5601" w14:textId="0C0F2915" w:rsidR="00DB2538" w:rsidRDefault="00DB2538" w:rsidP="005C3EA9">
      <w:pPr>
        <w:rPr>
          <w:rFonts w:ascii="Arial" w:hAnsi="Arial" w:cs="Arial"/>
          <w:sz w:val="22"/>
          <w:szCs w:val="22"/>
        </w:rPr>
      </w:pPr>
    </w:p>
    <w:p w14:paraId="3CA7D482" w14:textId="0D905CD1" w:rsidR="004C11F8" w:rsidRDefault="004C11F8" w:rsidP="005C3EA9">
      <w:pPr>
        <w:rPr>
          <w:rFonts w:ascii="Arial" w:hAnsi="Arial" w:cs="Arial"/>
          <w:sz w:val="22"/>
          <w:szCs w:val="22"/>
        </w:rPr>
      </w:pPr>
    </w:p>
    <w:p w14:paraId="76456C61" w14:textId="77777777" w:rsidR="004C11F8" w:rsidRDefault="004C11F8" w:rsidP="005C3EA9">
      <w:pPr>
        <w:rPr>
          <w:rFonts w:ascii="Arial" w:hAnsi="Arial" w:cs="Arial"/>
          <w:sz w:val="22"/>
          <w:szCs w:val="22"/>
        </w:rPr>
      </w:pPr>
    </w:p>
    <w:p w14:paraId="2C6AFA11" w14:textId="1BF66F6C" w:rsidR="005C3EA9" w:rsidRPr="00C5206B" w:rsidRDefault="005C3EA9" w:rsidP="005C3EA9">
      <w:pPr>
        <w:rPr>
          <w:rFonts w:ascii="Arial" w:hAnsi="Arial" w:cs="Arial"/>
          <w:sz w:val="22"/>
          <w:szCs w:val="22"/>
        </w:rPr>
      </w:pPr>
      <w:r w:rsidRPr="00C5206B">
        <w:rPr>
          <w:rFonts w:ascii="Arial" w:hAnsi="Arial" w:cs="Arial"/>
          <w:sz w:val="22"/>
          <w:szCs w:val="22"/>
        </w:rPr>
        <w:t>Additional information:</w:t>
      </w:r>
    </w:p>
    <w:p w14:paraId="1F08243C" w14:textId="77777777" w:rsidR="005C3EA9" w:rsidRPr="00C5206B" w:rsidRDefault="005C3EA9" w:rsidP="005C3EA9">
      <w:pPr>
        <w:rPr>
          <w:rFonts w:ascii="Arial" w:hAnsi="Arial" w:cs="Arial"/>
          <w:sz w:val="22"/>
          <w:szCs w:val="22"/>
        </w:rPr>
      </w:pPr>
    </w:p>
    <w:p w14:paraId="0C85B0F4" w14:textId="77777777" w:rsidR="001E72A6" w:rsidRPr="001E72A6" w:rsidRDefault="001E72A6" w:rsidP="001E72A6">
      <w:pPr>
        <w:rPr>
          <w:rFonts w:ascii="Arial" w:hAnsi="Arial" w:cs="Arial"/>
          <w:sz w:val="22"/>
          <w:szCs w:val="22"/>
        </w:rPr>
      </w:pPr>
      <w:r w:rsidRPr="001E72A6">
        <w:rPr>
          <w:rFonts w:ascii="Arial" w:hAnsi="Arial" w:cs="Arial"/>
          <w:sz w:val="22"/>
          <w:szCs w:val="22"/>
        </w:rPr>
        <w:t>An environmental investigation of the fairground revealed that much of the fair was supplied by chlorinated water. However, in one area of the fairground, a shallow well (well #6) provided unchlorinated water to several vendors who used the water to make beverages and ice. This area was close to the large animal barn.</w:t>
      </w:r>
    </w:p>
    <w:p w14:paraId="6B0248E1" w14:textId="77777777" w:rsidR="005C3EA9" w:rsidRPr="00C5206B" w:rsidRDefault="005C3EA9" w:rsidP="005C3EA9">
      <w:pPr>
        <w:rPr>
          <w:rFonts w:ascii="Arial" w:hAnsi="Arial" w:cs="Arial"/>
        </w:rPr>
      </w:pPr>
    </w:p>
    <w:p w14:paraId="51B2BE26" w14:textId="4E200680" w:rsidR="005C3EA9" w:rsidRPr="005A480D" w:rsidRDefault="005C3EA9" w:rsidP="005C3EA9">
      <w:pPr>
        <w:pStyle w:val="Heading3"/>
        <w:rPr>
          <w:rFonts w:cs="Arial"/>
          <w:sz w:val="28"/>
          <w:szCs w:val="28"/>
          <w:u w:val="single"/>
        </w:rPr>
      </w:pPr>
      <w:r w:rsidRPr="005A480D">
        <w:rPr>
          <w:rFonts w:cs="Arial"/>
          <w:sz w:val="28"/>
          <w:szCs w:val="28"/>
          <w:u w:val="single"/>
        </w:rPr>
        <w:lastRenderedPageBreak/>
        <w:t xml:space="preserve">Question </w:t>
      </w:r>
      <w:r w:rsidR="00353019">
        <w:rPr>
          <w:rFonts w:cs="Arial"/>
          <w:sz w:val="28"/>
          <w:szCs w:val="28"/>
          <w:u w:val="single"/>
        </w:rPr>
        <w:t>2</w:t>
      </w:r>
    </w:p>
    <w:p w14:paraId="51358C8C" w14:textId="77777777" w:rsidR="005C3EA9" w:rsidRPr="00C5206B" w:rsidRDefault="005C3EA9" w:rsidP="005C3EA9">
      <w:pPr>
        <w:pStyle w:val="Heading4"/>
        <w:rPr>
          <w:u w:val="single"/>
        </w:rPr>
      </w:pPr>
    </w:p>
    <w:p w14:paraId="0E5DC169" w14:textId="77777777" w:rsidR="005C3EA9" w:rsidRPr="00C5206B" w:rsidRDefault="005C3EA9" w:rsidP="005C3EA9">
      <w:pPr>
        <w:pStyle w:val="Heading3"/>
        <w:rPr>
          <w:rFonts w:cs="Arial"/>
          <w:b w:val="0"/>
          <w:bCs w:val="0"/>
        </w:rPr>
      </w:pPr>
      <w:r w:rsidRPr="00C5206B">
        <w:rPr>
          <w:rFonts w:cs="Arial"/>
          <w:u w:val="single"/>
        </w:rPr>
        <w:t xml:space="preserve">Do we need a study, if so what type of study? </w:t>
      </w:r>
      <w:r w:rsidRPr="00C5206B">
        <w:rPr>
          <w:rFonts w:cs="Arial"/>
          <w:b w:val="0"/>
          <w:bCs w:val="0"/>
          <w:sz w:val="24"/>
        </w:rPr>
        <w:t>(answer question before proceeding to next section)</w:t>
      </w:r>
    </w:p>
    <w:p w14:paraId="3DD197DC" w14:textId="77777777" w:rsidR="005C3EA9" w:rsidRPr="00C5206B" w:rsidRDefault="005C3EA9" w:rsidP="005C3EA9">
      <w:pPr>
        <w:ind w:left="300"/>
        <w:rPr>
          <w:rFonts w:ascii="Arial" w:hAnsi="Arial" w:cs="Arial"/>
          <w:i/>
          <w:iCs/>
        </w:rPr>
      </w:pPr>
    </w:p>
    <w:p w14:paraId="37106450" w14:textId="77777777" w:rsidR="005C3EA9" w:rsidRPr="00C5206B" w:rsidRDefault="005C3EA9" w:rsidP="005C3EA9">
      <w:pPr>
        <w:ind w:left="300"/>
        <w:rPr>
          <w:rFonts w:ascii="Arial" w:hAnsi="Arial" w:cs="Arial"/>
          <w:i/>
          <w:iCs/>
        </w:rPr>
      </w:pPr>
    </w:p>
    <w:p w14:paraId="0AE53120" w14:textId="77777777" w:rsidR="005C3EA9" w:rsidRPr="00C5206B" w:rsidRDefault="005C3EA9" w:rsidP="005C3EA9">
      <w:pPr>
        <w:ind w:left="300"/>
        <w:rPr>
          <w:rFonts w:ascii="Arial" w:hAnsi="Arial" w:cs="Arial"/>
          <w:i/>
          <w:iCs/>
        </w:rPr>
      </w:pPr>
    </w:p>
    <w:p w14:paraId="159A46DC" w14:textId="77777777" w:rsidR="005C3EA9" w:rsidRPr="00C5206B" w:rsidRDefault="005C3EA9" w:rsidP="005C3EA9">
      <w:pPr>
        <w:ind w:left="300"/>
        <w:rPr>
          <w:rFonts w:ascii="Arial" w:hAnsi="Arial" w:cs="Arial"/>
          <w:i/>
          <w:iCs/>
        </w:rPr>
      </w:pPr>
    </w:p>
    <w:p w14:paraId="5A9D1C2B" w14:textId="77777777" w:rsidR="005C3EA9" w:rsidRPr="00C5206B" w:rsidRDefault="005C3EA9" w:rsidP="005C3EA9">
      <w:pPr>
        <w:ind w:left="300"/>
        <w:rPr>
          <w:rFonts w:ascii="Arial" w:hAnsi="Arial" w:cs="Arial"/>
          <w:i/>
          <w:iCs/>
        </w:rPr>
      </w:pPr>
    </w:p>
    <w:p w14:paraId="584E8AF1" w14:textId="77777777" w:rsidR="005C3EA9" w:rsidRPr="00C5206B" w:rsidRDefault="005C3EA9" w:rsidP="005C3EA9">
      <w:pPr>
        <w:ind w:left="300"/>
        <w:rPr>
          <w:rFonts w:ascii="Arial" w:hAnsi="Arial" w:cs="Arial"/>
          <w:i/>
          <w:iCs/>
        </w:rPr>
      </w:pPr>
    </w:p>
    <w:p w14:paraId="583519EA" w14:textId="77777777" w:rsidR="005C3EA9" w:rsidRPr="00C5206B" w:rsidRDefault="005C3EA9" w:rsidP="005C3EA9">
      <w:pPr>
        <w:ind w:left="300"/>
        <w:rPr>
          <w:rFonts w:ascii="Arial" w:hAnsi="Arial" w:cs="Arial"/>
          <w:i/>
          <w:iCs/>
        </w:rPr>
      </w:pPr>
    </w:p>
    <w:p w14:paraId="08300219" w14:textId="77777777" w:rsidR="005C3EA9" w:rsidRPr="00C5206B" w:rsidRDefault="005C3EA9" w:rsidP="005C3EA9">
      <w:pPr>
        <w:rPr>
          <w:rFonts w:ascii="Arial" w:hAnsi="Arial" w:cs="Arial"/>
          <w:sz w:val="22"/>
          <w:szCs w:val="22"/>
        </w:rPr>
      </w:pPr>
      <w:r w:rsidRPr="00C5206B">
        <w:rPr>
          <w:rFonts w:ascii="Arial" w:hAnsi="Arial" w:cs="Arial"/>
          <w:sz w:val="22"/>
          <w:szCs w:val="22"/>
        </w:rPr>
        <w:t>Additional information:</w:t>
      </w:r>
    </w:p>
    <w:p w14:paraId="34CD35A0" w14:textId="77777777" w:rsidR="005C3EA9" w:rsidRPr="00C5206B" w:rsidRDefault="005C3EA9" w:rsidP="005C3EA9">
      <w:pPr>
        <w:rPr>
          <w:rFonts w:ascii="Arial" w:hAnsi="Arial" w:cs="Arial"/>
          <w:sz w:val="22"/>
          <w:szCs w:val="22"/>
        </w:rPr>
      </w:pPr>
    </w:p>
    <w:p w14:paraId="3F8F0BF9" w14:textId="15067D36" w:rsidR="005C3EA9" w:rsidRPr="00C5206B" w:rsidRDefault="005C3EA9" w:rsidP="005C3EA9">
      <w:pPr>
        <w:rPr>
          <w:rFonts w:ascii="Arial" w:hAnsi="Arial" w:cs="Arial"/>
          <w:sz w:val="22"/>
          <w:szCs w:val="22"/>
        </w:rPr>
      </w:pPr>
      <w:r w:rsidRPr="00C5206B">
        <w:rPr>
          <w:rFonts w:ascii="Arial" w:hAnsi="Arial" w:cs="Arial"/>
          <w:sz w:val="22"/>
          <w:szCs w:val="22"/>
        </w:rPr>
        <w:t xml:space="preserve">Cases </w:t>
      </w:r>
      <w:r w:rsidR="008F280D">
        <w:rPr>
          <w:rFonts w:ascii="Arial" w:hAnsi="Arial" w:cs="Arial"/>
          <w:sz w:val="22"/>
          <w:szCs w:val="22"/>
        </w:rPr>
        <w:t xml:space="preserve">eligible for inclusion in case control study </w:t>
      </w:r>
      <w:r w:rsidRPr="00C5206B">
        <w:rPr>
          <w:rFonts w:ascii="Arial" w:hAnsi="Arial" w:cs="Arial"/>
          <w:sz w:val="22"/>
          <w:szCs w:val="22"/>
        </w:rPr>
        <w:t xml:space="preserve">were people who had attended the Fair and who had stool culture positive for </w:t>
      </w:r>
      <w:r w:rsidRPr="00C5206B">
        <w:rPr>
          <w:rFonts w:ascii="Arial" w:hAnsi="Arial" w:cs="Arial"/>
          <w:i/>
          <w:iCs/>
          <w:sz w:val="22"/>
          <w:szCs w:val="22"/>
        </w:rPr>
        <w:t>E. coli</w:t>
      </w:r>
      <w:r w:rsidRPr="00C5206B">
        <w:rPr>
          <w:rFonts w:ascii="Arial" w:hAnsi="Arial" w:cs="Arial"/>
          <w:sz w:val="22"/>
          <w:szCs w:val="22"/>
        </w:rPr>
        <w:t xml:space="preserve"> O157 and were the first case in a household</w:t>
      </w:r>
      <w:r w:rsidR="008F280D">
        <w:rPr>
          <w:rFonts w:ascii="Arial" w:hAnsi="Arial" w:cs="Arial"/>
          <w:sz w:val="22"/>
          <w:szCs w:val="22"/>
        </w:rPr>
        <w:t xml:space="preserve"> (primary cases)</w:t>
      </w:r>
      <w:r w:rsidRPr="00C5206B">
        <w:rPr>
          <w:rFonts w:ascii="Arial" w:hAnsi="Arial" w:cs="Arial"/>
          <w:sz w:val="22"/>
          <w:szCs w:val="22"/>
        </w:rPr>
        <w:t>.</w:t>
      </w:r>
    </w:p>
    <w:p w14:paraId="5EC15DA6" w14:textId="77777777" w:rsidR="00DB2538" w:rsidRDefault="00DB2538" w:rsidP="005C3EA9">
      <w:pPr>
        <w:pStyle w:val="Heading3"/>
        <w:rPr>
          <w:rFonts w:cs="Arial"/>
          <w:sz w:val="24"/>
          <w:u w:val="single"/>
        </w:rPr>
      </w:pPr>
    </w:p>
    <w:p w14:paraId="6DCB28EB" w14:textId="2AB38DF9" w:rsidR="005C3EA9" w:rsidRPr="005A480D" w:rsidRDefault="005C3EA9" w:rsidP="005C3EA9">
      <w:pPr>
        <w:pStyle w:val="Heading3"/>
        <w:rPr>
          <w:rFonts w:cs="Arial"/>
          <w:sz w:val="28"/>
          <w:szCs w:val="28"/>
          <w:u w:val="single"/>
        </w:rPr>
      </w:pPr>
      <w:r w:rsidRPr="005A480D">
        <w:rPr>
          <w:rFonts w:cs="Arial"/>
          <w:sz w:val="28"/>
          <w:szCs w:val="28"/>
          <w:u w:val="single"/>
        </w:rPr>
        <w:t xml:space="preserve">Question </w:t>
      </w:r>
      <w:r w:rsidR="00353019">
        <w:rPr>
          <w:rFonts w:cs="Arial"/>
          <w:sz w:val="28"/>
          <w:szCs w:val="28"/>
          <w:u w:val="single"/>
        </w:rPr>
        <w:t>3</w:t>
      </w:r>
    </w:p>
    <w:p w14:paraId="25EDBAEE" w14:textId="77777777" w:rsidR="005C3EA9" w:rsidRPr="00C5206B" w:rsidRDefault="005C3EA9" w:rsidP="005C3EA9">
      <w:pPr>
        <w:pStyle w:val="Heading4"/>
        <w:rPr>
          <w:u w:val="single"/>
        </w:rPr>
      </w:pPr>
    </w:p>
    <w:p w14:paraId="2C29042B" w14:textId="77777777" w:rsidR="005C3EA9" w:rsidRPr="00C5206B" w:rsidRDefault="005C3EA9" w:rsidP="005C3EA9">
      <w:pPr>
        <w:pStyle w:val="Heading3"/>
        <w:rPr>
          <w:rFonts w:cs="Arial"/>
          <w:b w:val="0"/>
          <w:bCs w:val="0"/>
          <w:sz w:val="22"/>
          <w:szCs w:val="22"/>
        </w:rPr>
      </w:pPr>
      <w:r w:rsidRPr="00C5206B">
        <w:rPr>
          <w:rFonts w:cs="Arial"/>
          <w:u w:val="single"/>
        </w:rPr>
        <w:t xml:space="preserve">Whom might you get for controls? How do you find them? </w:t>
      </w:r>
      <w:r w:rsidRPr="00C5206B">
        <w:rPr>
          <w:rFonts w:cs="Arial"/>
          <w:b w:val="0"/>
          <w:bCs w:val="0"/>
          <w:sz w:val="22"/>
          <w:szCs w:val="22"/>
        </w:rPr>
        <w:t>(answer question before proceeding to next section)</w:t>
      </w:r>
    </w:p>
    <w:p w14:paraId="3C91B8F1" w14:textId="77777777" w:rsidR="005C3EA9" w:rsidRPr="00C5206B" w:rsidRDefault="005C3EA9" w:rsidP="005C3EA9">
      <w:pPr>
        <w:pStyle w:val="Heading4"/>
      </w:pPr>
    </w:p>
    <w:p w14:paraId="3D70CECA" w14:textId="77777777" w:rsidR="005C3EA9" w:rsidRPr="00C5206B" w:rsidRDefault="005C3EA9" w:rsidP="005C3EA9">
      <w:pPr>
        <w:pStyle w:val="Heading1"/>
        <w:rPr>
          <w:rFonts w:cs="Arial"/>
          <w:sz w:val="24"/>
          <w:highlight w:val="yellow"/>
        </w:rPr>
      </w:pPr>
    </w:p>
    <w:p w14:paraId="2BBA0209" w14:textId="77777777" w:rsidR="005C3EA9" w:rsidRPr="00C5206B" w:rsidRDefault="005C3EA9" w:rsidP="005C3EA9">
      <w:pPr>
        <w:rPr>
          <w:rFonts w:ascii="Arial" w:hAnsi="Arial" w:cs="Arial"/>
        </w:rPr>
      </w:pPr>
    </w:p>
    <w:p w14:paraId="19ECE744" w14:textId="77777777" w:rsidR="005C3EA9" w:rsidRPr="00C5206B" w:rsidRDefault="005C3EA9" w:rsidP="005C3EA9">
      <w:pPr>
        <w:rPr>
          <w:rFonts w:ascii="Arial" w:hAnsi="Arial" w:cs="Arial"/>
        </w:rPr>
      </w:pPr>
    </w:p>
    <w:p w14:paraId="3070E6EF" w14:textId="77777777" w:rsidR="005C3EA9" w:rsidRPr="00C5206B" w:rsidRDefault="005C3EA9" w:rsidP="005C3EA9">
      <w:pPr>
        <w:pStyle w:val="Heading2"/>
        <w:rPr>
          <w:i w:val="0"/>
          <w:iCs w:val="0"/>
        </w:rPr>
      </w:pPr>
    </w:p>
    <w:p w14:paraId="76582062" w14:textId="77777777" w:rsidR="005C3EA9" w:rsidRPr="00C5206B" w:rsidRDefault="005C3EA9" w:rsidP="005C3EA9">
      <w:pPr>
        <w:rPr>
          <w:rFonts w:ascii="Arial" w:hAnsi="Arial" w:cs="Arial"/>
          <w:sz w:val="22"/>
          <w:szCs w:val="22"/>
        </w:rPr>
      </w:pPr>
      <w:r w:rsidRPr="00C5206B">
        <w:rPr>
          <w:rFonts w:ascii="Arial" w:hAnsi="Arial" w:cs="Arial"/>
          <w:sz w:val="22"/>
          <w:szCs w:val="22"/>
        </w:rPr>
        <w:t>Additional information:</w:t>
      </w:r>
    </w:p>
    <w:p w14:paraId="6AA687EC" w14:textId="77777777" w:rsidR="005C3EA9" w:rsidRPr="00DD5FC6" w:rsidRDefault="005C3EA9" w:rsidP="005C3EA9">
      <w:pPr>
        <w:pStyle w:val="Heading2"/>
        <w:rPr>
          <w:rFonts w:ascii="Arial" w:hAnsi="Arial" w:cs="Arial"/>
          <w:b w:val="0"/>
          <w:bCs w:val="0"/>
          <w:i w:val="0"/>
          <w:iCs w:val="0"/>
          <w:sz w:val="22"/>
          <w:szCs w:val="22"/>
        </w:rPr>
      </w:pPr>
      <w:r w:rsidRPr="00DD5FC6">
        <w:rPr>
          <w:rFonts w:ascii="Arial" w:hAnsi="Arial" w:cs="Arial"/>
          <w:b w:val="0"/>
          <w:bCs w:val="0"/>
          <w:i w:val="0"/>
          <w:iCs w:val="0"/>
          <w:sz w:val="22"/>
          <w:szCs w:val="22"/>
        </w:rPr>
        <w:t>For the Oregon County Fair, controls were obtained from credit card receipts of attendees and from persons entered in photography exhibit and children’s art exhibit. Controls were selected who had a similar age distribution as the cases.</w:t>
      </w:r>
    </w:p>
    <w:p w14:paraId="11B964F8" w14:textId="77777777" w:rsidR="005C3EA9" w:rsidRPr="00C5206B" w:rsidRDefault="005C3EA9" w:rsidP="005C3EA9">
      <w:pPr>
        <w:rPr>
          <w:rFonts w:ascii="Arial" w:hAnsi="Arial" w:cs="Arial"/>
        </w:rPr>
      </w:pPr>
    </w:p>
    <w:p w14:paraId="106337B8" w14:textId="77777777" w:rsidR="005C3EA9" w:rsidRPr="00C5206B" w:rsidRDefault="005C3EA9" w:rsidP="005C3EA9">
      <w:pPr>
        <w:pStyle w:val="Heading5"/>
        <w:rPr>
          <w:b w:val="0"/>
          <w:bCs w:val="0"/>
          <w:i w:val="0"/>
          <w:iCs w:val="0"/>
          <w:u w:val="single"/>
        </w:rPr>
      </w:pPr>
      <w:r w:rsidRPr="00C5206B">
        <w:rPr>
          <w:b w:val="0"/>
          <w:bCs w:val="0"/>
          <w:i w:val="0"/>
          <w:iCs w:val="0"/>
          <w:u w:val="single"/>
        </w:rPr>
        <w:t xml:space="preserve">Results </w:t>
      </w:r>
    </w:p>
    <w:p w14:paraId="495D351B" w14:textId="77777777" w:rsidR="005C3EA9" w:rsidRPr="00C5206B" w:rsidRDefault="005C3EA9" w:rsidP="005C3EA9">
      <w:pPr>
        <w:rPr>
          <w:rFonts w:ascii="Arial" w:hAnsi="Arial" w:cs="Arial"/>
        </w:rPr>
      </w:pPr>
    </w:p>
    <w:p w14:paraId="2DFD0DFA" w14:textId="77777777" w:rsidR="00B55E9B" w:rsidRPr="00B55E9B" w:rsidRDefault="00B55E9B" w:rsidP="00B55E9B">
      <w:pPr>
        <w:rPr>
          <w:rFonts w:ascii="Arial" w:hAnsi="Arial" w:cs="Arial"/>
          <w:sz w:val="22"/>
          <w:szCs w:val="22"/>
        </w:rPr>
      </w:pPr>
      <w:r w:rsidRPr="00B55E9B">
        <w:rPr>
          <w:rFonts w:ascii="Arial" w:hAnsi="Arial" w:cs="Arial"/>
          <w:sz w:val="22"/>
          <w:szCs w:val="22"/>
        </w:rPr>
        <w:t>Investigators identified 32 cases and 84 controls. All cases had attended the fair during the last 4 days. Analysis included only controls who attended the fair at least once during the final 4 days (32 cases and 57 controls).</w:t>
      </w:r>
    </w:p>
    <w:p w14:paraId="689EF414" w14:textId="77777777" w:rsidR="005C3EA9" w:rsidRPr="00C5206B" w:rsidRDefault="005C3EA9" w:rsidP="005C3EA9">
      <w:pPr>
        <w:rPr>
          <w:rFonts w:ascii="Arial" w:hAnsi="Arial" w:cs="Arial"/>
          <w:sz w:val="22"/>
          <w:szCs w:val="22"/>
        </w:rPr>
      </w:pPr>
    </w:p>
    <w:p w14:paraId="1B3D02A0" w14:textId="73FE3583" w:rsidR="00A7105F" w:rsidRPr="00A7105F" w:rsidRDefault="00A7105F" w:rsidP="00A7105F">
      <w:pPr>
        <w:rPr>
          <w:rFonts w:ascii="Arial" w:hAnsi="Arial" w:cs="Arial"/>
          <w:sz w:val="22"/>
          <w:szCs w:val="22"/>
        </w:rPr>
      </w:pPr>
      <w:r w:rsidRPr="00A7105F">
        <w:rPr>
          <w:rFonts w:ascii="Arial" w:hAnsi="Arial" w:cs="Arial"/>
          <w:sz w:val="22"/>
          <w:szCs w:val="22"/>
        </w:rPr>
        <w:t>Hypothesis 1: W</w:t>
      </w:r>
      <w:r w:rsidR="00FC50A3">
        <w:rPr>
          <w:rFonts w:ascii="Arial" w:hAnsi="Arial" w:cs="Arial"/>
          <w:sz w:val="22"/>
          <w:szCs w:val="22"/>
        </w:rPr>
        <w:t>ater from w</w:t>
      </w:r>
      <w:r w:rsidRPr="00A7105F">
        <w:rPr>
          <w:rFonts w:ascii="Arial" w:hAnsi="Arial" w:cs="Arial"/>
          <w:sz w:val="22"/>
          <w:szCs w:val="22"/>
        </w:rPr>
        <w:t>ell #6 </w:t>
      </w:r>
    </w:p>
    <w:p w14:paraId="0E9A667B" w14:textId="77777777" w:rsidR="00A7105F" w:rsidRPr="00A7105F" w:rsidRDefault="00A7105F" w:rsidP="00A7105F">
      <w:pPr>
        <w:rPr>
          <w:rFonts w:ascii="Arial" w:hAnsi="Arial" w:cs="Arial"/>
          <w:sz w:val="22"/>
          <w:szCs w:val="22"/>
        </w:rPr>
      </w:pPr>
      <w:r w:rsidRPr="00A7105F">
        <w:rPr>
          <w:rFonts w:ascii="Arial" w:hAnsi="Arial" w:cs="Arial"/>
          <w:sz w:val="22"/>
          <w:szCs w:val="22"/>
        </w:rPr>
        <w:t>Among cases, 26 were exposed to well #6 and 6 were not exposed. Among controls, 9 were exposed to well #6 and 48 were not exposed.</w:t>
      </w:r>
    </w:p>
    <w:p w14:paraId="545A328E" w14:textId="77777777" w:rsidR="00A7105F" w:rsidRPr="00A7105F" w:rsidRDefault="00A7105F" w:rsidP="00A7105F">
      <w:pPr>
        <w:rPr>
          <w:rFonts w:ascii="Arial" w:hAnsi="Arial" w:cs="Arial"/>
          <w:sz w:val="22"/>
          <w:szCs w:val="22"/>
        </w:rPr>
      </w:pPr>
      <w:r w:rsidRPr="00A7105F">
        <w:rPr>
          <w:rFonts w:ascii="Arial" w:hAnsi="Arial" w:cs="Arial"/>
          <w:sz w:val="22"/>
          <w:szCs w:val="22"/>
        </w:rPr>
        <w:t> </w:t>
      </w:r>
    </w:p>
    <w:p w14:paraId="2352626E" w14:textId="77777777" w:rsidR="00A7105F" w:rsidRPr="00A7105F" w:rsidRDefault="00A7105F" w:rsidP="00A7105F">
      <w:pPr>
        <w:rPr>
          <w:rFonts w:ascii="Arial" w:hAnsi="Arial" w:cs="Arial"/>
          <w:sz w:val="22"/>
          <w:szCs w:val="22"/>
        </w:rPr>
      </w:pPr>
      <w:r w:rsidRPr="00A7105F">
        <w:rPr>
          <w:rFonts w:ascii="Arial" w:hAnsi="Arial" w:cs="Arial"/>
          <w:sz w:val="22"/>
          <w:szCs w:val="22"/>
        </w:rPr>
        <w:t>Hypothesis 2: Vendor A chicken</w:t>
      </w:r>
    </w:p>
    <w:p w14:paraId="2A96DE91" w14:textId="77777777" w:rsidR="00A7105F" w:rsidRPr="00A7105F" w:rsidRDefault="00A7105F" w:rsidP="00A7105F">
      <w:pPr>
        <w:rPr>
          <w:rFonts w:ascii="Arial" w:hAnsi="Arial" w:cs="Arial"/>
          <w:sz w:val="22"/>
          <w:szCs w:val="22"/>
        </w:rPr>
      </w:pPr>
      <w:r w:rsidRPr="00A7105F">
        <w:rPr>
          <w:rFonts w:ascii="Arial" w:hAnsi="Arial" w:cs="Arial"/>
          <w:sz w:val="22"/>
          <w:szCs w:val="22"/>
        </w:rPr>
        <w:t xml:space="preserve">Among cases, 14 were exposed to Vendor A chicken and 18 were not exposed. Among controls, 5 were exposed to Vendor A chicken and 52 were not exposed. </w:t>
      </w:r>
    </w:p>
    <w:p w14:paraId="25C3BCAB" w14:textId="4637C7C0" w:rsidR="005C3EA9" w:rsidRPr="00C5206B" w:rsidRDefault="005C3EA9" w:rsidP="005C3EA9">
      <w:pPr>
        <w:rPr>
          <w:rFonts w:ascii="Arial" w:hAnsi="Arial" w:cs="Arial"/>
          <w:sz w:val="22"/>
          <w:szCs w:val="22"/>
        </w:rPr>
      </w:pPr>
      <w:r w:rsidRPr="00C5206B">
        <w:rPr>
          <w:rFonts w:ascii="Arial" w:hAnsi="Arial" w:cs="Arial"/>
          <w:sz w:val="22"/>
          <w:szCs w:val="22"/>
        </w:rPr>
        <w:lastRenderedPageBreak/>
        <w:t xml:space="preserve">Table 1: Fill in 2X2 table for exposure to water from </w:t>
      </w:r>
      <w:r w:rsidR="007D72A5">
        <w:rPr>
          <w:rFonts w:ascii="Arial" w:hAnsi="Arial" w:cs="Arial"/>
          <w:sz w:val="22"/>
          <w:szCs w:val="22"/>
        </w:rPr>
        <w:t>w</w:t>
      </w:r>
      <w:r w:rsidRPr="00C5206B">
        <w:rPr>
          <w:rFonts w:ascii="Arial" w:hAnsi="Arial" w:cs="Arial"/>
          <w:sz w:val="22"/>
          <w:szCs w:val="22"/>
        </w:rPr>
        <w:t>ell #6, Fair outbreak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5C3EA9" w:rsidRPr="00C5206B" w14:paraId="34579488" w14:textId="77777777" w:rsidTr="00BF1B1D">
        <w:tc>
          <w:tcPr>
            <w:tcW w:w="2214" w:type="dxa"/>
          </w:tcPr>
          <w:p w14:paraId="6129B7F2" w14:textId="77777777" w:rsidR="005C3EA9" w:rsidRPr="00C5206B" w:rsidRDefault="005C3EA9" w:rsidP="00BF1B1D">
            <w:pPr>
              <w:rPr>
                <w:rFonts w:ascii="Arial" w:hAnsi="Arial" w:cs="Arial"/>
                <w:sz w:val="22"/>
                <w:szCs w:val="22"/>
              </w:rPr>
            </w:pPr>
          </w:p>
        </w:tc>
        <w:tc>
          <w:tcPr>
            <w:tcW w:w="2214" w:type="dxa"/>
            <w:tcBorders>
              <w:bottom w:val="single" w:sz="4" w:space="0" w:color="auto"/>
            </w:tcBorders>
          </w:tcPr>
          <w:p w14:paraId="1882B83A" w14:textId="77777777" w:rsidR="005C3EA9" w:rsidRPr="00C5206B" w:rsidRDefault="005C3EA9" w:rsidP="00BF1B1D">
            <w:pPr>
              <w:rPr>
                <w:rFonts w:ascii="Arial" w:hAnsi="Arial" w:cs="Arial"/>
                <w:sz w:val="22"/>
                <w:szCs w:val="22"/>
              </w:rPr>
            </w:pPr>
            <w:r w:rsidRPr="00C5206B">
              <w:rPr>
                <w:rFonts w:ascii="Arial" w:hAnsi="Arial" w:cs="Arial"/>
                <w:sz w:val="22"/>
                <w:szCs w:val="22"/>
              </w:rPr>
              <w:t>Cases (ill)</w:t>
            </w:r>
          </w:p>
        </w:tc>
        <w:tc>
          <w:tcPr>
            <w:tcW w:w="2214" w:type="dxa"/>
            <w:tcBorders>
              <w:bottom w:val="single" w:sz="4" w:space="0" w:color="auto"/>
            </w:tcBorders>
          </w:tcPr>
          <w:p w14:paraId="69E23F77" w14:textId="77777777" w:rsidR="005C3EA9" w:rsidRPr="00C5206B" w:rsidRDefault="005C3EA9" w:rsidP="00BF1B1D">
            <w:pPr>
              <w:rPr>
                <w:rFonts w:ascii="Arial" w:hAnsi="Arial" w:cs="Arial"/>
                <w:sz w:val="22"/>
                <w:szCs w:val="22"/>
              </w:rPr>
            </w:pPr>
            <w:r w:rsidRPr="00C5206B">
              <w:rPr>
                <w:rFonts w:ascii="Arial" w:hAnsi="Arial" w:cs="Arial"/>
                <w:sz w:val="22"/>
                <w:szCs w:val="22"/>
              </w:rPr>
              <w:t>Controls (not ill)</w:t>
            </w:r>
          </w:p>
        </w:tc>
        <w:tc>
          <w:tcPr>
            <w:tcW w:w="2214" w:type="dxa"/>
          </w:tcPr>
          <w:p w14:paraId="27A9B37D" w14:textId="77777777" w:rsidR="005C3EA9" w:rsidRPr="00C5206B" w:rsidRDefault="005C3EA9" w:rsidP="00BF1B1D">
            <w:pPr>
              <w:rPr>
                <w:rFonts w:ascii="Arial" w:hAnsi="Arial" w:cs="Arial"/>
                <w:sz w:val="22"/>
                <w:szCs w:val="22"/>
              </w:rPr>
            </w:pPr>
            <w:r w:rsidRPr="00C5206B">
              <w:rPr>
                <w:rFonts w:ascii="Arial" w:hAnsi="Arial" w:cs="Arial"/>
                <w:sz w:val="22"/>
                <w:szCs w:val="22"/>
              </w:rPr>
              <w:t>Row Total</w:t>
            </w:r>
          </w:p>
        </w:tc>
      </w:tr>
      <w:tr w:rsidR="005C3EA9" w:rsidRPr="00C5206B" w14:paraId="7B91B0E3" w14:textId="77777777" w:rsidTr="00BF1B1D">
        <w:tc>
          <w:tcPr>
            <w:tcW w:w="2214" w:type="dxa"/>
          </w:tcPr>
          <w:p w14:paraId="1EEA023F" w14:textId="77777777" w:rsidR="005C3EA9" w:rsidRPr="00C5206B" w:rsidRDefault="005C3EA9" w:rsidP="00BF1B1D">
            <w:pPr>
              <w:rPr>
                <w:rFonts w:ascii="Arial" w:hAnsi="Arial" w:cs="Arial"/>
                <w:sz w:val="22"/>
                <w:szCs w:val="22"/>
              </w:rPr>
            </w:pPr>
            <w:r w:rsidRPr="00C5206B">
              <w:rPr>
                <w:rFonts w:ascii="Arial" w:hAnsi="Arial" w:cs="Arial"/>
                <w:sz w:val="22"/>
                <w:szCs w:val="22"/>
              </w:rPr>
              <w:t>Yes exposed</w:t>
            </w:r>
          </w:p>
        </w:tc>
        <w:tc>
          <w:tcPr>
            <w:tcW w:w="2214" w:type="dxa"/>
            <w:shd w:val="clear" w:color="auto" w:fill="CCCCCC"/>
          </w:tcPr>
          <w:p w14:paraId="1264E063" w14:textId="77777777" w:rsidR="005C3EA9" w:rsidRPr="00C5206B" w:rsidRDefault="005C3EA9" w:rsidP="00BF1B1D">
            <w:pPr>
              <w:rPr>
                <w:rFonts w:ascii="Arial" w:hAnsi="Arial" w:cs="Arial"/>
                <w:b/>
                <w:bCs/>
                <w:i/>
                <w:iCs/>
                <w:sz w:val="22"/>
                <w:szCs w:val="22"/>
                <w:highlight w:val="yellow"/>
              </w:rPr>
            </w:pPr>
            <w:r w:rsidRPr="00C5206B">
              <w:rPr>
                <w:rFonts w:ascii="Arial" w:hAnsi="Arial" w:cs="Arial"/>
                <w:b/>
                <w:bCs/>
                <w:i/>
                <w:iCs/>
                <w:sz w:val="22"/>
                <w:szCs w:val="22"/>
              </w:rPr>
              <w:t>(a)</w:t>
            </w:r>
          </w:p>
        </w:tc>
        <w:tc>
          <w:tcPr>
            <w:tcW w:w="2214" w:type="dxa"/>
            <w:shd w:val="clear" w:color="auto" w:fill="CCCCCC"/>
          </w:tcPr>
          <w:p w14:paraId="430103F7" w14:textId="77777777" w:rsidR="005C3EA9" w:rsidRPr="00C5206B" w:rsidRDefault="005C3EA9" w:rsidP="00BF1B1D">
            <w:pPr>
              <w:rPr>
                <w:rFonts w:ascii="Arial" w:hAnsi="Arial" w:cs="Arial"/>
                <w:b/>
                <w:bCs/>
                <w:i/>
                <w:iCs/>
                <w:sz w:val="22"/>
                <w:szCs w:val="22"/>
                <w:highlight w:val="yellow"/>
              </w:rPr>
            </w:pPr>
            <w:r w:rsidRPr="00C5206B">
              <w:rPr>
                <w:rFonts w:ascii="Arial" w:hAnsi="Arial" w:cs="Arial"/>
                <w:b/>
                <w:bCs/>
                <w:i/>
                <w:iCs/>
                <w:sz w:val="22"/>
                <w:szCs w:val="22"/>
              </w:rPr>
              <w:t>(b)</w:t>
            </w:r>
          </w:p>
        </w:tc>
        <w:tc>
          <w:tcPr>
            <w:tcW w:w="2214" w:type="dxa"/>
          </w:tcPr>
          <w:p w14:paraId="1901F7F2" w14:textId="77777777" w:rsidR="005C3EA9" w:rsidRPr="00C5206B" w:rsidRDefault="005C3EA9" w:rsidP="00BF1B1D">
            <w:pPr>
              <w:rPr>
                <w:rFonts w:ascii="Arial" w:hAnsi="Arial" w:cs="Arial"/>
                <w:sz w:val="22"/>
                <w:szCs w:val="22"/>
              </w:rPr>
            </w:pPr>
            <w:proofErr w:type="spellStart"/>
            <w:r w:rsidRPr="00C5206B">
              <w:rPr>
                <w:rFonts w:ascii="Arial" w:hAnsi="Arial" w:cs="Arial"/>
                <w:sz w:val="22"/>
                <w:szCs w:val="22"/>
              </w:rPr>
              <w:t>a+b</w:t>
            </w:r>
            <w:proofErr w:type="spellEnd"/>
          </w:p>
        </w:tc>
      </w:tr>
      <w:tr w:rsidR="005C3EA9" w:rsidRPr="00C5206B" w14:paraId="44D2F1DC" w14:textId="77777777" w:rsidTr="00BF1B1D">
        <w:tc>
          <w:tcPr>
            <w:tcW w:w="2214" w:type="dxa"/>
          </w:tcPr>
          <w:p w14:paraId="1F3BFA97" w14:textId="77777777" w:rsidR="005C3EA9" w:rsidRPr="00C5206B" w:rsidRDefault="005C3EA9" w:rsidP="00BF1B1D">
            <w:pPr>
              <w:rPr>
                <w:rFonts w:ascii="Arial" w:hAnsi="Arial" w:cs="Arial"/>
                <w:sz w:val="22"/>
                <w:szCs w:val="22"/>
              </w:rPr>
            </w:pPr>
            <w:r w:rsidRPr="00C5206B">
              <w:rPr>
                <w:rFonts w:ascii="Arial" w:hAnsi="Arial" w:cs="Arial"/>
                <w:sz w:val="22"/>
                <w:szCs w:val="22"/>
              </w:rPr>
              <w:t>No, not exposed</w:t>
            </w:r>
          </w:p>
        </w:tc>
        <w:tc>
          <w:tcPr>
            <w:tcW w:w="2214" w:type="dxa"/>
            <w:shd w:val="clear" w:color="auto" w:fill="CCCCCC"/>
          </w:tcPr>
          <w:p w14:paraId="5B092BBA" w14:textId="77777777" w:rsidR="005C3EA9" w:rsidRPr="00C5206B" w:rsidRDefault="005C3EA9" w:rsidP="00BF1B1D">
            <w:pPr>
              <w:rPr>
                <w:rFonts w:ascii="Arial" w:hAnsi="Arial" w:cs="Arial"/>
                <w:b/>
                <w:bCs/>
                <w:i/>
                <w:iCs/>
                <w:sz w:val="22"/>
                <w:szCs w:val="22"/>
                <w:highlight w:val="yellow"/>
              </w:rPr>
            </w:pPr>
            <w:r w:rsidRPr="00C5206B">
              <w:rPr>
                <w:rFonts w:ascii="Arial" w:hAnsi="Arial" w:cs="Arial"/>
                <w:b/>
                <w:bCs/>
                <w:i/>
                <w:iCs/>
                <w:sz w:val="22"/>
                <w:szCs w:val="22"/>
              </w:rPr>
              <w:t>(c)</w:t>
            </w:r>
            <w:r w:rsidRPr="00C5206B">
              <w:rPr>
                <w:rFonts w:ascii="Arial" w:hAnsi="Arial" w:cs="Arial"/>
                <w:b/>
                <w:bCs/>
                <w:i/>
                <w:iCs/>
                <w:sz w:val="22"/>
                <w:szCs w:val="22"/>
                <w:highlight w:val="yellow"/>
              </w:rPr>
              <w:t xml:space="preserve"> </w:t>
            </w:r>
          </w:p>
        </w:tc>
        <w:tc>
          <w:tcPr>
            <w:tcW w:w="2214" w:type="dxa"/>
            <w:shd w:val="clear" w:color="auto" w:fill="CCCCCC"/>
          </w:tcPr>
          <w:p w14:paraId="09DF533E" w14:textId="77777777" w:rsidR="005C3EA9" w:rsidRPr="00C5206B" w:rsidRDefault="005C3EA9" w:rsidP="00BF1B1D">
            <w:pPr>
              <w:rPr>
                <w:rFonts w:ascii="Arial" w:hAnsi="Arial" w:cs="Arial"/>
                <w:b/>
                <w:bCs/>
                <w:i/>
                <w:iCs/>
                <w:sz w:val="22"/>
                <w:szCs w:val="22"/>
                <w:highlight w:val="yellow"/>
              </w:rPr>
            </w:pPr>
            <w:r w:rsidRPr="00C5206B">
              <w:rPr>
                <w:rFonts w:ascii="Arial" w:hAnsi="Arial" w:cs="Arial"/>
                <w:b/>
                <w:bCs/>
                <w:i/>
                <w:iCs/>
                <w:sz w:val="22"/>
                <w:szCs w:val="22"/>
              </w:rPr>
              <w:t>(d)</w:t>
            </w:r>
          </w:p>
        </w:tc>
        <w:tc>
          <w:tcPr>
            <w:tcW w:w="2214" w:type="dxa"/>
          </w:tcPr>
          <w:p w14:paraId="57892EBD" w14:textId="77777777" w:rsidR="005C3EA9" w:rsidRPr="00C5206B" w:rsidRDefault="005C3EA9" w:rsidP="00BF1B1D">
            <w:pPr>
              <w:rPr>
                <w:rFonts w:ascii="Arial" w:hAnsi="Arial" w:cs="Arial"/>
                <w:sz w:val="22"/>
                <w:szCs w:val="22"/>
              </w:rPr>
            </w:pPr>
            <w:proofErr w:type="spellStart"/>
            <w:r w:rsidRPr="00C5206B">
              <w:rPr>
                <w:rFonts w:ascii="Arial" w:hAnsi="Arial" w:cs="Arial"/>
                <w:sz w:val="22"/>
                <w:szCs w:val="22"/>
              </w:rPr>
              <w:t>c+d</w:t>
            </w:r>
            <w:proofErr w:type="spellEnd"/>
          </w:p>
        </w:tc>
      </w:tr>
      <w:tr w:rsidR="005C3EA9" w:rsidRPr="00C5206B" w14:paraId="3C5E0D1B" w14:textId="77777777" w:rsidTr="00BF1B1D">
        <w:tc>
          <w:tcPr>
            <w:tcW w:w="2214" w:type="dxa"/>
          </w:tcPr>
          <w:p w14:paraId="6B955FA8" w14:textId="77777777" w:rsidR="005C3EA9" w:rsidRPr="00C5206B" w:rsidRDefault="005C3EA9" w:rsidP="00BF1B1D">
            <w:pPr>
              <w:rPr>
                <w:rFonts w:ascii="Arial" w:hAnsi="Arial" w:cs="Arial"/>
                <w:sz w:val="22"/>
                <w:szCs w:val="22"/>
              </w:rPr>
            </w:pPr>
            <w:r w:rsidRPr="00C5206B">
              <w:rPr>
                <w:rFonts w:ascii="Arial" w:hAnsi="Arial" w:cs="Arial"/>
                <w:sz w:val="22"/>
                <w:szCs w:val="22"/>
              </w:rPr>
              <w:t>Column Total</w:t>
            </w:r>
          </w:p>
        </w:tc>
        <w:tc>
          <w:tcPr>
            <w:tcW w:w="2214" w:type="dxa"/>
          </w:tcPr>
          <w:p w14:paraId="5C83AEF5" w14:textId="77777777" w:rsidR="005C3EA9" w:rsidRPr="00C5206B" w:rsidRDefault="005C3EA9" w:rsidP="00BF1B1D">
            <w:pPr>
              <w:rPr>
                <w:rFonts w:ascii="Arial" w:hAnsi="Arial" w:cs="Arial"/>
                <w:b/>
                <w:bCs/>
                <w:sz w:val="22"/>
                <w:szCs w:val="22"/>
              </w:rPr>
            </w:pPr>
            <w:proofErr w:type="spellStart"/>
            <w:r w:rsidRPr="00C5206B">
              <w:rPr>
                <w:rFonts w:ascii="Arial" w:hAnsi="Arial" w:cs="Arial"/>
                <w:b/>
                <w:bCs/>
                <w:sz w:val="22"/>
                <w:szCs w:val="22"/>
              </w:rPr>
              <w:t>a+c</w:t>
            </w:r>
            <w:proofErr w:type="spellEnd"/>
          </w:p>
        </w:tc>
        <w:tc>
          <w:tcPr>
            <w:tcW w:w="2214" w:type="dxa"/>
          </w:tcPr>
          <w:p w14:paraId="42DBE1D1" w14:textId="77777777" w:rsidR="005C3EA9" w:rsidRPr="00C5206B" w:rsidRDefault="005C3EA9" w:rsidP="00BF1B1D">
            <w:pPr>
              <w:rPr>
                <w:rFonts w:ascii="Arial" w:hAnsi="Arial" w:cs="Arial"/>
                <w:b/>
                <w:bCs/>
                <w:sz w:val="22"/>
                <w:szCs w:val="22"/>
              </w:rPr>
            </w:pPr>
            <w:proofErr w:type="spellStart"/>
            <w:r w:rsidRPr="00C5206B">
              <w:rPr>
                <w:rFonts w:ascii="Arial" w:hAnsi="Arial" w:cs="Arial"/>
                <w:b/>
                <w:bCs/>
                <w:sz w:val="22"/>
                <w:szCs w:val="22"/>
              </w:rPr>
              <w:t>b+d</w:t>
            </w:r>
            <w:proofErr w:type="spellEnd"/>
          </w:p>
        </w:tc>
        <w:tc>
          <w:tcPr>
            <w:tcW w:w="2214" w:type="dxa"/>
          </w:tcPr>
          <w:p w14:paraId="0872EF96" w14:textId="77777777" w:rsidR="005C3EA9" w:rsidRPr="00C5206B" w:rsidRDefault="005C3EA9" w:rsidP="00BF1B1D">
            <w:pPr>
              <w:rPr>
                <w:rFonts w:ascii="Arial" w:hAnsi="Arial" w:cs="Arial"/>
                <w:b/>
                <w:bCs/>
                <w:sz w:val="22"/>
                <w:szCs w:val="22"/>
              </w:rPr>
            </w:pPr>
            <w:proofErr w:type="spellStart"/>
            <w:r w:rsidRPr="00C5206B">
              <w:rPr>
                <w:rFonts w:ascii="Arial" w:hAnsi="Arial" w:cs="Arial"/>
                <w:b/>
                <w:bCs/>
                <w:sz w:val="22"/>
                <w:szCs w:val="22"/>
              </w:rPr>
              <w:t>a+b+c+d</w:t>
            </w:r>
            <w:proofErr w:type="spellEnd"/>
          </w:p>
        </w:tc>
      </w:tr>
    </w:tbl>
    <w:p w14:paraId="7F29A6D0" w14:textId="77777777" w:rsidR="005C3EA9" w:rsidRDefault="005C3EA9" w:rsidP="005C3EA9">
      <w:pPr>
        <w:rPr>
          <w:rFonts w:ascii="Arial" w:hAnsi="Arial" w:cs="Arial"/>
          <w:sz w:val="22"/>
          <w:szCs w:val="22"/>
        </w:rPr>
      </w:pPr>
    </w:p>
    <w:p w14:paraId="7BF169E0" w14:textId="77777777" w:rsidR="005C3EA9" w:rsidRPr="00C5206B" w:rsidRDefault="005C3EA9" w:rsidP="005C3EA9">
      <w:pPr>
        <w:rPr>
          <w:rFonts w:ascii="Arial" w:hAnsi="Arial" w:cs="Arial"/>
          <w:sz w:val="22"/>
          <w:szCs w:val="22"/>
        </w:rPr>
      </w:pPr>
    </w:p>
    <w:p w14:paraId="7777C15D" w14:textId="35389011" w:rsidR="005C3EA9" w:rsidRPr="00C5206B" w:rsidRDefault="005C3EA9" w:rsidP="005C3EA9">
      <w:pPr>
        <w:rPr>
          <w:rFonts w:ascii="Arial" w:hAnsi="Arial" w:cs="Arial"/>
          <w:sz w:val="22"/>
          <w:szCs w:val="22"/>
        </w:rPr>
      </w:pPr>
      <w:r w:rsidRPr="00C5206B">
        <w:rPr>
          <w:rFonts w:ascii="Arial" w:hAnsi="Arial" w:cs="Arial"/>
          <w:sz w:val="22"/>
          <w:szCs w:val="22"/>
        </w:rPr>
        <w:t xml:space="preserve">Table 2: Fill in 2X2 table for exposure to </w:t>
      </w:r>
      <w:r w:rsidR="00F11931">
        <w:rPr>
          <w:rFonts w:ascii="Arial" w:hAnsi="Arial" w:cs="Arial"/>
          <w:sz w:val="22"/>
          <w:szCs w:val="22"/>
        </w:rPr>
        <w:t>V</w:t>
      </w:r>
      <w:r w:rsidRPr="00C5206B">
        <w:rPr>
          <w:rFonts w:ascii="Arial" w:hAnsi="Arial" w:cs="Arial"/>
          <w:sz w:val="22"/>
          <w:szCs w:val="22"/>
        </w:rPr>
        <w:t>endor A</w:t>
      </w:r>
      <w:r w:rsidR="00F11931">
        <w:rPr>
          <w:rFonts w:ascii="Arial" w:hAnsi="Arial" w:cs="Arial"/>
          <w:sz w:val="22"/>
          <w:szCs w:val="22"/>
        </w:rPr>
        <w:t xml:space="preserve"> chicken</w:t>
      </w:r>
      <w:r w:rsidRPr="00C5206B">
        <w:rPr>
          <w:rFonts w:ascii="Arial" w:hAnsi="Arial" w:cs="Arial"/>
          <w:sz w:val="22"/>
          <w:szCs w:val="22"/>
        </w:rPr>
        <w:t>, Fair outbreak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5C3EA9" w:rsidRPr="00C5206B" w14:paraId="514F761E" w14:textId="77777777" w:rsidTr="00BF1B1D">
        <w:tc>
          <w:tcPr>
            <w:tcW w:w="2214" w:type="dxa"/>
          </w:tcPr>
          <w:p w14:paraId="48420AE4" w14:textId="77777777" w:rsidR="005C3EA9" w:rsidRPr="00C5206B" w:rsidRDefault="005C3EA9" w:rsidP="00BF1B1D">
            <w:pPr>
              <w:rPr>
                <w:rFonts w:ascii="Arial" w:hAnsi="Arial" w:cs="Arial"/>
                <w:sz w:val="22"/>
                <w:szCs w:val="22"/>
              </w:rPr>
            </w:pPr>
          </w:p>
        </w:tc>
        <w:tc>
          <w:tcPr>
            <w:tcW w:w="2214" w:type="dxa"/>
            <w:tcBorders>
              <w:bottom w:val="single" w:sz="4" w:space="0" w:color="auto"/>
            </w:tcBorders>
          </w:tcPr>
          <w:p w14:paraId="28A89B48" w14:textId="77777777" w:rsidR="005C3EA9" w:rsidRPr="00C5206B" w:rsidRDefault="005C3EA9" w:rsidP="00BF1B1D">
            <w:pPr>
              <w:rPr>
                <w:rFonts w:ascii="Arial" w:hAnsi="Arial" w:cs="Arial"/>
                <w:sz w:val="22"/>
                <w:szCs w:val="22"/>
              </w:rPr>
            </w:pPr>
            <w:r w:rsidRPr="00C5206B">
              <w:rPr>
                <w:rFonts w:ascii="Arial" w:hAnsi="Arial" w:cs="Arial"/>
                <w:sz w:val="22"/>
                <w:szCs w:val="22"/>
              </w:rPr>
              <w:t>Cases (ill)</w:t>
            </w:r>
          </w:p>
        </w:tc>
        <w:tc>
          <w:tcPr>
            <w:tcW w:w="2214" w:type="dxa"/>
            <w:tcBorders>
              <w:bottom w:val="single" w:sz="4" w:space="0" w:color="auto"/>
            </w:tcBorders>
          </w:tcPr>
          <w:p w14:paraId="6759D373" w14:textId="77777777" w:rsidR="005C3EA9" w:rsidRPr="00C5206B" w:rsidRDefault="005C3EA9" w:rsidP="00BF1B1D">
            <w:pPr>
              <w:rPr>
                <w:rFonts w:ascii="Arial" w:hAnsi="Arial" w:cs="Arial"/>
                <w:sz w:val="22"/>
                <w:szCs w:val="22"/>
              </w:rPr>
            </w:pPr>
            <w:r w:rsidRPr="00C5206B">
              <w:rPr>
                <w:rFonts w:ascii="Arial" w:hAnsi="Arial" w:cs="Arial"/>
                <w:sz w:val="22"/>
                <w:szCs w:val="22"/>
              </w:rPr>
              <w:t>Controls (not ill)</w:t>
            </w:r>
          </w:p>
        </w:tc>
        <w:tc>
          <w:tcPr>
            <w:tcW w:w="2214" w:type="dxa"/>
          </w:tcPr>
          <w:p w14:paraId="7C11C8C0" w14:textId="77777777" w:rsidR="005C3EA9" w:rsidRPr="00C5206B" w:rsidRDefault="005C3EA9" w:rsidP="00BF1B1D">
            <w:pPr>
              <w:rPr>
                <w:rFonts w:ascii="Arial" w:hAnsi="Arial" w:cs="Arial"/>
                <w:sz w:val="22"/>
                <w:szCs w:val="22"/>
              </w:rPr>
            </w:pPr>
            <w:r w:rsidRPr="00C5206B">
              <w:rPr>
                <w:rFonts w:ascii="Arial" w:hAnsi="Arial" w:cs="Arial"/>
                <w:sz w:val="22"/>
                <w:szCs w:val="22"/>
              </w:rPr>
              <w:t>Row Total</w:t>
            </w:r>
          </w:p>
        </w:tc>
      </w:tr>
      <w:tr w:rsidR="005C3EA9" w:rsidRPr="00C5206B" w14:paraId="589340A1" w14:textId="77777777" w:rsidTr="00BF1B1D">
        <w:tc>
          <w:tcPr>
            <w:tcW w:w="2214" w:type="dxa"/>
          </w:tcPr>
          <w:p w14:paraId="70734D37" w14:textId="77777777" w:rsidR="005C3EA9" w:rsidRPr="00C5206B" w:rsidRDefault="005C3EA9" w:rsidP="00BF1B1D">
            <w:pPr>
              <w:rPr>
                <w:rFonts w:ascii="Arial" w:hAnsi="Arial" w:cs="Arial"/>
                <w:sz w:val="22"/>
                <w:szCs w:val="22"/>
              </w:rPr>
            </w:pPr>
            <w:r w:rsidRPr="00C5206B">
              <w:rPr>
                <w:rFonts w:ascii="Arial" w:hAnsi="Arial" w:cs="Arial"/>
                <w:sz w:val="22"/>
                <w:szCs w:val="22"/>
              </w:rPr>
              <w:t>Yes exposed</w:t>
            </w:r>
          </w:p>
        </w:tc>
        <w:tc>
          <w:tcPr>
            <w:tcW w:w="2214" w:type="dxa"/>
            <w:shd w:val="clear" w:color="auto" w:fill="CCCCCC"/>
          </w:tcPr>
          <w:p w14:paraId="12661B8A" w14:textId="77777777" w:rsidR="005C3EA9" w:rsidRPr="00C5206B" w:rsidRDefault="005C3EA9" w:rsidP="00BF1B1D">
            <w:pPr>
              <w:rPr>
                <w:rFonts w:ascii="Arial" w:hAnsi="Arial" w:cs="Arial"/>
                <w:b/>
                <w:bCs/>
                <w:i/>
                <w:iCs/>
                <w:sz w:val="22"/>
                <w:szCs w:val="22"/>
              </w:rPr>
            </w:pPr>
            <w:r w:rsidRPr="00C5206B">
              <w:rPr>
                <w:rFonts w:ascii="Arial" w:hAnsi="Arial" w:cs="Arial"/>
                <w:b/>
                <w:bCs/>
                <w:i/>
                <w:iCs/>
                <w:sz w:val="22"/>
                <w:szCs w:val="22"/>
              </w:rPr>
              <w:t xml:space="preserve">(a)     </w:t>
            </w:r>
          </w:p>
        </w:tc>
        <w:tc>
          <w:tcPr>
            <w:tcW w:w="2214" w:type="dxa"/>
            <w:shd w:val="clear" w:color="auto" w:fill="CCCCCC"/>
          </w:tcPr>
          <w:p w14:paraId="723B279D" w14:textId="77777777" w:rsidR="005C3EA9" w:rsidRPr="00C5206B" w:rsidRDefault="005C3EA9" w:rsidP="00BF1B1D">
            <w:pPr>
              <w:rPr>
                <w:rFonts w:ascii="Arial" w:hAnsi="Arial" w:cs="Arial"/>
                <w:b/>
                <w:bCs/>
                <w:i/>
                <w:iCs/>
                <w:sz w:val="22"/>
                <w:szCs w:val="22"/>
              </w:rPr>
            </w:pPr>
            <w:r w:rsidRPr="00C5206B">
              <w:rPr>
                <w:rFonts w:ascii="Arial" w:hAnsi="Arial" w:cs="Arial"/>
                <w:b/>
                <w:bCs/>
                <w:i/>
                <w:iCs/>
                <w:sz w:val="22"/>
                <w:szCs w:val="22"/>
              </w:rPr>
              <w:t>(b)</w:t>
            </w:r>
          </w:p>
        </w:tc>
        <w:tc>
          <w:tcPr>
            <w:tcW w:w="2214" w:type="dxa"/>
          </w:tcPr>
          <w:p w14:paraId="626BB1DC" w14:textId="77777777" w:rsidR="005C3EA9" w:rsidRPr="00C5206B" w:rsidRDefault="005C3EA9" w:rsidP="00BF1B1D">
            <w:pPr>
              <w:rPr>
                <w:rFonts w:ascii="Arial" w:hAnsi="Arial" w:cs="Arial"/>
                <w:b/>
                <w:bCs/>
                <w:i/>
                <w:iCs/>
                <w:sz w:val="22"/>
                <w:szCs w:val="22"/>
              </w:rPr>
            </w:pPr>
            <w:proofErr w:type="spellStart"/>
            <w:r w:rsidRPr="00C5206B">
              <w:rPr>
                <w:rFonts w:ascii="Arial" w:hAnsi="Arial" w:cs="Arial"/>
                <w:sz w:val="22"/>
                <w:szCs w:val="22"/>
              </w:rPr>
              <w:t>a+b</w:t>
            </w:r>
            <w:proofErr w:type="spellEnd"/>
          </w:p>
        </w:tc>
      </w:tr>
      <w:tr w:rsidR="005C3EA9" w:rsidRPr="00C5206B" w14:paraId="283EC53F" w14:textId="77777777" w:rsidTr="00BF1B1D">
        <w:tc>
          <w:tcPr>
            <w:tcW w:w="2214" w:type="dxa"/>
          </w:tcPr>
          <w:p w14:paraId="2423360F" w14:textId="77777777" w:rsidR="005C3EA9" w:rsidRPr="00C5206B" w:rsidRDefault="005C3EA9" w:rsidP="00BF1B1D">
            <w:pPr>
              <w:rPr>
                <w:rFonts w:ascii="Arial" w:hAnsi="Arial" w:cs="Arial"/>
                <w:sz w:val="22"/>
                <w:szCs w:val="22"/>
              </w:rPr>
            </w:pPr>
            <w:r w:rsidRPr="00C5206B">
              <w:rPr>
                <w:rFonts w:ascii="Arial" w:hAnsi="Arial" w:cs="Arial"/>
                <w:sz w:val="22"/>
                <w:szCs w:val="22"/>
              </w:rPr>
              <w:t>No, not exposed</w:t>
            </w:r>
          </w:p>
        </w:tc>
        <w:tc>
          <w:tcPr>
            <w:tcW w:w="2214" w:type="dxa"/>
            <w:shd w:val="clear" w:color="auto" w:fill="CCCCCC"/>
          </w:tcPr>
          <w:p w14:paraId="75DDA18E" w14:textId="77777777" w:rsidR="005C3EA9" w:rsidRPr="00C5206B" w:rsidRDefault="005C3EA9" w:rsidP="00BF1B1D">
            <w:pPr>
              <w:rPr>
                <w:rFonts w:ascii="Arial" w:hAnsi="Arial" w:cs="Arial"/>
                <w:b/>
                <w:bCs/>
                <w:i/>
                <w:iCs/>
                <w:sz w:val="22"/>
                <w:szCs w:val="22"/>
              </w:rPr>
            </w:pPr>
            <w:r w:rsidRPr="00C5206B">
              <w:rPr>
                <w:rFonts w:ascii="Arial" w:hAnsi="Arial" w:cs="Arial"/>
                <w:b/>
                <w:bCs/>
                <w:i/>
                <w:iCs/>
                <w:sz w:val="22"/>
                <w:szCs w:val="22"/>
              </w:rPr>
              <w:t>(c )</w:t>
            </w:r>
          </w:p>
        </w:tc>
        <w:tc>
          <w:tcPr>
            <w:tcW w:w="2214" w:type="dxa"/>
            <w:shd w:val="clear" w:color="auto" w:fill="CCCCCC"/>
          </w:tcPr>
          <w:p w14:paraId="528BC90F" w14:textId="77777777" w:rsidR="005C3EA9" w:rsidRPr="00C5206B" w:rsidRDefault="005C3EA9" w:rsidP="00BF1B1D">
            <w:pPr>
              <w:rPr>
                <w:rFonts w:ascii="Arial" w:hAnsi="Arial" w:cs="Arial"/>
                <w:b/>
                <w:bCs/>
                <w:i/>
                <w:iCs/>
                <w:sz w:val="22"/>
                <w:szCs w:val="22"/>
              </w:rPr>
            </w:pPr>
            <w:r w:rsidRPr="00C5206B">
              <w:rPr>
                <w:rFonts w:ascii="Arial" w:hAnsi="Arial" w:cs="Arial"/>
                <w:b/>
                <w:bCs/>
                <w:i/>
                <w:iCs/>
                <w:sz w:val="22"/>
                <w:szCs w:val="22"/>
              </w:rPr>
              <w:t>(d)</w:t>
            </w:r>
          </w:p>
        </w:tc>
        <w:tc>
          <w:tcPr>
            <w:tcW w:w="2214" w:type="dxa"/>
          </w:tcPr>
          <w:p w14:paraId="57AD23AF" w14:textId="77777777" w:rsidR="005C3EA9" w:rsidRPr="00C5206B" w:rsidRDefault="005C3EA9" w:rsidP="00BF1B1D">
            <w:pPr>
              <w:rPr>
                <w:rFonts w:ascii="Arial" w:hAnsi="Arial" w:cs="Arial"/>
                <w:b/>
                <w:bCs/>
                <w:i/>
                <w:iCs/>
                <w:sz w:val="22"/>
                <w:szCs w:val="22"/>
              </w:rPr>
            </w:pPr>
            <w:proofErr w:type="spellStart"/>
            <w:r w:rsidRPr="00C5206B">
              <w:rPr>
                <w:rFonts w:ascii="Arial" w:hAnsi="Arial" w:cs="Arial"/>
                <w:sz w:val="22"/>
                <w:szCs w:val="22"/>
              </w:rPr>
              <w:t>c+d</w:t>
            </w:r>
            <w:proofErr w:type="spellEnd"/>
          </w:p>
        </w:tc>
      </w:tr>
      <w:tr w:rsidR="005C3EA9" w:rsidRPr="00C5206B" w14:paraId="369F2898" w14:textId="77777777" w:rsidTr="00BF1B1D">
        <w:tc>
          <w:tcPr>
            <w:tcW w:w="2214" w:type="dxa"/>
          </w:tcPr>
          <w:p w14:paraId="0B21BF1B" w14:textId="77777777" w:rsidR="005C3EA9" w:rsidRPr="00C5206B" w:rsidRDefault="005C3EA9" w:rsidP="00BF1B1D">
            <w:pPr>
              <w:rPr>
                <w:rFonts w:ascii="Arial" w:hAnsi="Arial" w:cs="Arial"/>
                <w:b/>
                <w:bCs/>
                <w:sz w:val="22"/>
                <w:szCs w:val="22"/>
              </w:rPr>
            </w:pPr>
            <w:r w:rsidRPr="00C5206B">
              <w:rPr>
                <w:rFonts w:ascii="Arial" w:hAnsi="Arial" w:cs="Arial"/>
                <w:b/>
                <w:bCs/>
                <w:sz w:val="22"/>
                <w:szCs w:val="22"/>
              </w:rPr>
              <w:t>Column Total</w:t>
            </w:r>
          </w:p>
        </w:tc>
        <w:tc>
          <w:tcPr>
            <w:tcW w:w="2214" w:type="dxa"/>
          </w:tcPr>
          <w:p w14:paraId="28AD31A5" w14:textId="77777777" w:rsidR="005C3EA9" w:rsidRPr="00C5206B" w:rsidRDefault="005C3EA9" w:rsidP="00BF1B1D">
            <w:pPr>
              <w:rPr>
                <w:rFonts w:ascii="Arial" w:hAnsi="Arial" w:cs="Arial"/>
                <w:b/>
                <w:bCs/>
                <w:i/>
                <w:iCs/>
                <w:sz w:val="22"/>
                <w:szCs w:val="22"/>
              </w:rPr>
            </w:pPr>
            <w:proofErr w:type="spellStart"/>
            <w:r w:rsidRPr="00C5206B">
              <w:rPr>
                <w:rFonts w:ascii="Arial" w:hAnsi="Arial" w:cs="Arial"/>
                <w:b/>
                <w:bCs/>
                <w:sz w:val="22"/>
                <w:szCs w:val="22"/>
              </w:rPr>
              <w:t>a+c</w:t>
            </w:r>
            <w:proofErr w:type="spellEnd"/>
          </w:p>
        </w:tc>
        <w:tc>
          <w:tcPr>
            <w:tcW w:w="2214" w:type="dxa"/>
          </w:tcPr>
          <w:p w14:paraId="175661AF" w14:textId="77777777" w:rsidR="005C3EA9" w:rsidRPr="00C5206B" w:rsidRDefault="005C3EA9" w:rsidP="00BF1B1D">
            <w:pPr>
              <w:rPr>
                <w:rFonts w:ascii="Arial" w:hAnsi="Arial" w:cs="Arial"/>
                <w:b/>
                <w:bCs/>
                <w:i/>
                <w:iCs/>
                <w:sz w:val="22"/>
                <w:szCs w:val="22"/>
              </w:rPr>
            </w:pPr>
            <w:proofErr w:type="spellStart"/>
            <w:r w:rsidRPr="00C5206B">
              <w:rPr>
                <w:rFonts w:ascii="Arial" w:hAnsi="Arial" w:cs="Arial"/>
                <w:b/>
                <w:bCs/>
                <w:sz w:val="22"/>
                <w:szCs w:val="22"/>
              </w:rPr>
              <w:t>b+d</w:t>
            </w:r>
            <w:proofErr w:type="spellEnd"/>
          </w:p>
        </w:tc>
        <w:tc>
          <w:tcPr>
            <w:tcW w:w="2214" w:type="dxa"/>
          </w:tcPr>
          <w:p w14:paraId="67EE28C6" w14:textId="77777777" w:rsidR="005C3EA9" w:rsidRPr="00C5206B" w:rsidRDefault="005C3EA9" w:rsidP="00BF1B1D">
            <w:pPr>
              <w:rPr>
                <w:rFonts w:ascii="Arial" w:hAnsi="Arial" w:cs="Arial"/>
                <w:b/>
                <w:bCs/>
                <w:i/>
                <w:iCs/>
                <w:sz w:val="22"/>
                <w:szCs w:val="22"/>
              </w:rPr>
            </w:pPr>
            <w:proofErr w:type="spellStart"/>
            <w:r w:rsidRPr="00C5206B">
              <w:rPr>
                <w:rFonts w:ascii="Arial" w:hAnsi="Arial" w:cs="Arial"/>
                <w:b/>
                <w:bCs/>
                <w:sz w:val="22"/>
                <w:szCs w:val="22"/>
              </w:rPr>
              <w:t>a+b+c+d</w:t>
            </w:r>
            <w:proofErr w:type="spellEnd"/>
          </w:p>
        </w:tc>
      </w:tr>
    </w:tbl>
    <w:p w14:paraId="12E521F1" w14:textId="77777777" w:rsidR="005C3EA9" w:rsidRPr="00C5206B" w:rsidRDefault="005C3EA9" w:rsidP="005C3EA9">
      <w:pPr>
        <w:pStyle w:val="Heading3"/>
        <w:rPr>
          <w:rFonts w:cs="Arial"/>
          <w:sz w:val="28"/>
          <w:u w:val="single"/>
        </w:rPr>
      </w:pPr>
    </w:p>
    <w:p w14:paraId="7B53E267" w14:textId="32E322DC" w:rsidR="005C3EA9" w:rsidRPr="005A480D" w:rsidRDefault="005C3EA9" w:rsidP="005A480D">
      <w:pPr>
        <w:pStyle w:val="Heading4"/>
        <w:rPr>
          <w:sz w:val="28"/>
          <w:szCs w:val="28"/>
          <w:u w:val="single"/>
        </w:rPr>
      </w:pPr>
      <w:r w:rsidRPr="005A480D">
        <w:rPr>
          <w:sz w:val="28"/>
          <w:szCs w:val="28"/>
          <w:u w:val="single"/>
        </w:rPr>
        <w:t xml:space="preserve">Question </w:t>
      </w:r>
      <w:r w:rsidR="00353019">
        <w:rPr>
          <w:sz w:val="28"/>
          <w:szCs w:val="28"/>
          <w:u w:val="single"/>
        </w:rPr>
        <w:t>4</w:t>
      </w:r>
    </w:p>
    <w:p w14:paraId="5C219109" w14:textId="77777777" w:rsidR="005C3EA9" w:rsidRPr="00C5206B" w:rsidRDefault="005C3EA9" w:rsidP="005C3EA9">
      <w:pPr>
        <w:rPr>
          <w:rFonts w:ascii="Arial" w:hAnsi="Arial" w:cs="Arial"/>
          <w:b/>
          <w:bCs/>
          <w:u w:val="single"/>
        </w:rPr>
      </w:pPr>
    </w:p>
    <w:p w14:paraId="0EC5FDC9" w14:textId="77777777" w:rsidR="005C3EA9" w:rsidRPr="005A480D" w:rsidRDefault="005C3EA9" w:rsidP="005C3EA9">
      <w:pPr>
        <w:ind w:left="400" w:hanging="400"/>
        <w:rPr>
          <w:rFonts w:ascii="Arial" w:hAnsi="Arial" w:cs="Arial"/>
          <w:b/>
          <w:bCs/>
          <w:sz w:val="22"/>
          <w:szCs w:val="22"/>
        </w:rPr>
      </w:pPr>
      <w:r w:rsidRPr="005A480D">
        <w:rPr>
          <w:rFonts w:ascii="Arial" w:hAnsi="Arial" w:cs="Arial"/>
          <w:b/>
          <w:bCs/>
          <w:sz w:val="22"/>
          <w:szCs w:val="22"/>
        </w:rPr>
        <w:t>What is an appropriate measure of association for a case-control study?</w:t>
      </w:r>
    </w:p>
    <w:p w14:paraId="5CA5B0A1" w14:textId="550FCCE5" w:rsidR="005C3EA9" w:rsidRDefault="005C3EA9" w:rsidP="005C3EA9">
      <w:pPr>
        <w:rPr>
          <w:rFonts w:ascii="Arial" w:hAnsi="Arial" w:cs="Arial"/>
          <w:sz w:val="22"/>
          <w:szCs w:val="22"/>
        </w:rPr>
      </w:pPr>
    </w:p>
    <w:p w14:paraId="5A3460F4" w14:textId="267862D5" w:rsidR="004C11F8" w:rsidRDefault="004C11F8" w:rsidP="005C3EA9">
      <w:pPr>
        <w:rPr>
          <w:rFonts w:ascii="Arial" w:hAnsi="Arial" w:cs="Arial"/>
          <w:sz w:val="22"/>
          <w:szCs w:val="22"/>
        </w:rPr>
      </w:pPr>
    </w:p>
    <w:p w14:paraId="73745852" w14:textId="77777777" w:rsidR="004C11F8" w:rsidRPr="005A480D" w:rsidRDefault="004C11F8" w:rsidP="005C3EA9">
      <w:pPr>
        <w:rPr>
          <w:rFonts w:ascii="Arial" w:hAnsi="Arial" w:cs="Arial"/>
          <w:sz w:val="22"/>
          <w:szCs w:val="22"/>
        </w:rPr>
      </w:pPr>
    </w:p>
    <w:p w14:paraId="5B75FB8F" w14:textId="77777777" w:rsidR="005C3EA9" w:rsidRPr="005A480D" w:rsidRDefault="005C3EA9" w:rsidP="005C3EA9">
      <w:pPr>
        <w:rPr>
          <w:rFonts w:ascii="Arial" w:hAnsi="Arial" w:cs="Arial"/>
          <w:sz w:val="22"/>
          <w:szCs w:val="22"/>
        </w:rPr>
      </w:pPr>
    </w:p>
    <w:p w14:paraId="58408C71" w14:textId="77777777" w:rsidR="005C3EA9" w:rsidRPr="005A480D" w:rsidRDefault="005C3EA9" w:rsidP="005C3EA9">
      <w:pPr>
        <w:ind w:left="400" w:hanging="400"/>
        <w:rPr>
          <w:rFonts w:ascii="Arial" w:hAnsi="Arial" w:cs="Arial"/>
          <w:b/>
          <w:bCs/>
          <w:sz w:val="22"/>
          <w:szCs w:val="22"/>
        </w:rPr>
      </w:pPr>
      <w:r w:rsidRPr="005A480D">
        <w:rPr>
          <w:rFonts w:ascii="Arial" w:hAnsi="Arial" w:cs="Arial"/>
          <w:b/>
          <w:bCs/>
          <w:sz w:val="22"/>
          <w:szCs w:val="22"/>
        </w:rPr>
        <w:t xml:space="preserve">Calculate the measures of association for the data in Tables 1 and 2. </w:t>
      </w:r>
    </w:p>
    <w:p w14:paraId="3F58AFAE" w14:textId="77777777" w:rsidR="005C3EA9" w:rsidRPr="00C5206B" w:rsidRDefault="005C3EA9" w:rsidP="005C3EA9">
      <w:pPr>
        <w:ind w:firstLine="720"/>
        <w:rPr>
          <w:rFonts w:ascii="Arial" w:hAnsi="Arial" w:cs="Arial"/>
        </w:rPr>
      </w:pPr>
    </w:p>
    <w:p w14:paraId="48587DE0" w14:textId="03A14D85" w:rsidR="005C3EA9" w:rsidRPr="00C5206B" w:rsidRDefault="005C3EA9" w:rsidP="005C3EA9">
      <w:pPr>
        <w:ind w:firstLine="720"/>
        <w:rPr>
          <w:rFonts w:ascii="Arial" w:hAnsi="Arial" w:cs="Arial"/>
          <w:sz w:val="22"/>
          <w:szCs w:val="22"/>
        </w:rPr>
      </w:pPr>
      <w:r w:rsidRPr="00C5206B">
        <w:rPr>
          <w:rFonts w:ascii="Arial" w:hAnsi="Arial" w:cs="Arial"/>
          <w:sz w:val="22"/>
          <w:szCs w:val="22"/>
        </w:rPr>
        <w:t xml:space="preserve">Water </w:t>
      </w:r>
      <w:r w:rsidR="007D72A5">
        <w:rPr>
          <w:rFonts w:ascii="Arial" w:hAnsi="Arial" w:cs="Arial"/>
          <w:sz w:val="22"/>
          <w:szCs w:val="22"/>
        </w:rPr>
        <w:t>from well #6</w:t>
      </w:r>
      <w:r w:rsidRPr="00C5206B">
        <w:rPr>
          <w:rFonts w:ascii="Arial" w:hAnsi="Arial" w:cs="Arial"/>
          <w:sz w:val="22"/>
          <w:szCs w:val="22"/>
        </w:rPr>
        <w:t xml:space="preserve">  </w:t>
      </w:r>
      <w:r w:rsidRPr="00C5206B">
        <w:rPr>
          <w:rFonts w:ascii="Arial" w:hAnsi="Arial" w:cs="Arial"/>
          <w:sz w:val="22"/>
          <w:szCs w:val="22"/>
          <w:u w:val="single"/>
        </w:rPr>
        <w:t xml:space="preserve"> </w:t>
      </w:r>
    </w:p>
    <w:p w14:paraId="05E1E826" w14:textId="77777777" w:rsidR="005C3EA9" w:rsidRPr="00C5206B" w:rsidRDefault="005C3EA9" w:rsidP="005C3EA9">
      <w:pPr>
        <w:rPr>
          <w:rFonts w:ascii="Arial" w:hAnsi="Arial" w:cs="Arial"/>
          <w:sz w:val="22"/>
          <w:szCs w:val="22"/>
        </w:rPr>
      </w:pPr>
    </w:p>
    <w:p w14:paraId="4693B140" w14:textId="77777777" w:rsidR="005C3EA9" w:rsidRDefault="005C3EA9" w:rsidP="005C3EA9">
      <w:pPr>
        <w:ind w:firstLine="720"/>
        <w:rPr>
          <w:rFonts w:ascii="Arial" w:hAnsi="Arial" w:cs="Arial"/>
          <w:sz w:val="22"/>
          <w:szCs w:val="22"/>
        </w:rPr>
      </w:pPr>
    </w:p>
    <w:p w14:paraId="2B03CDFA" w14:textId="77777777" w:rsidR="005C3EA9" w:rsidRDefault="005C3EA9" w:rsidP="005C3EA9">
      <w:pPr>
        <w:ind w:firstLine="720"/>
        <w:rPr>
          <w:rFonts w:ascii="Arial" w:hAnsi="Arial" w:cs="Arial"/>
          <w:sz w:val="22"/>
          <w:szCs w:val="22"/>
        </w:rPr>
      </w:pPr>
    </w:p>
    <w:p w14:paraId="4C01AE9C" w14:textId="77777777" w:rsidR="005C3EA9" w:rsidRDefault="005C3EA9" w:rsidP="005C3EA9">
      <w:pPr>
        <w:ind w:firstLine="720"/>
        <w:rPr>
          <w:rFonts w:ascii="Arial" w:hAnsi="Arial" w:cs="Arial"/>
          <w:sz w:val="22"/>
          <w:szCs w:val="22"/>
        </w:rPr>
      </w:pPr>
    </w:p>
    <w:p w14:paraId="779478C0" w14:textId="77777777" w:rsidR="005C3EA9" w:rsidRDefault="005C3EA9" w:rsidP="005C3EA9">
      <w:pPr>
        <w:ind w:firstLine="720"/>
        <w:rPr>
          <w:rFonts w:ascii="Arial" w:hAnsi="Arial" w:cs="Arial"/>
          <w:sz w:val="22"/>
          <w:szCs w:val="22"/>
        </w:rPr>
      </w:pPr>
    </w:p>
    <w:p w14:paraId="15E9550A" w14:textId="77777777" w:rsidR="005C3EA9" w:rsidRDefault="005C3EA9" w:rsidP="005C3EA9">
      <w:pPr>
        <w:ind w:firstLine="720"/>
        <w:rPr>
          <w:rFonts w:ascii="Arial" w:hAnsi="Arial" w:cs="Arial"/>
          <w:sz w:val="22"/>
          <w:szCs w:val="22"/>
        </w:rPr>
      </w:pPr>
    </w:p>
    <w:p w14:paraId="33701AB4" w14:textId="701ED105" w:rsidR="005C3EA9" w:rsidRPr="00C5206B" w:rsidRDefault="007D72A5" w:rsidP="005C3EA9">
      <w:pPr>
        <w:ind w:firstLine="720"/>
        <w:rPr>
          <w:rFonts w:ascii="Arial" w:hAnsi="Arial" w:cs="Arial"/>
          <w:sz w:val="22"/>
          <w:szCs w:val="22"/>
          <w:u w:val="single"/>
        </w:rPr>
      </w:pPr>
      <w:r>
        <w:rPr>
          <w:rFonts w:ascii="Arial" w:hAnsi="Arial" w:cs="Arial"/>
          <w:sz w:val="22"/>
          <w:szCs w:val="22"/>
        </w:rPr>
        <w:t>Vendor A c</w:t>
      </w:r>
      <w:r w:rsidR="005C3EA9" w:rsidRPr="00C5206B">
        <w:rPr>
          <w:rFonts w:ascii="Arial" w:hAnsi="Arial" w:cs="Arial"/>
          <w:sz w:val="22"/>
          <w:szCs w:val="22"/>
        </w:rPr>
        <w:t>hicken</w:t>
      </w:r>
    </w:p>
    <w:p w14:paraId="55CCC327" w14:textId="477FB143" w:rsidR="005C3EA9" w:rsidRDefault="005C3EA9" w:rsidP="005C3EA9">
      <w:pPr>
        <w:rPr>
          <w:rFonts w:ascii="Arial" w:hAnsi="Arial" w:cs="Arial"/>
        </w:rPr>
      </w:pPr>
      <w:r w:rsidRPr="005C3EA9">
        <w:rPr>
          <w:rFonts w:ascii="Arial" w:hAnsi="Arial" w:cs="Arial"/>
        </w:rPr>
        <w:t xml:space="preserve"> </w:t>
      </w:r>
    </w:p>
    <w:p w14:paraId="08C0396D" w14:textId="77777777" w:rsidR="005C3EA9" w:rsidRDefault="005C3EA9">
      <w:pPr>
        <w:rPr>
          <w:rFonts w:ascii="Arial" w:hAnsi="Arial" w:cs="Arial"/>
        </w:rPr>
      </w:pPr>
      <w:r>
        <w:rPr>
          <w:rFonts w:ascii="Arial" w:hAnsi="Arial" w:cs="Arial"/>
        </w:rPr>
        <w:br w:type="page"/>
      </w:r>
    </w:p>
    <w:p w14:paraId="5167B528" w14:textId="4F557B20" w:rsidR="005C3EA9" w:rsidRPr="00166994" w:rsidRDefault="005C3EA9" w:rsidP="00166994">
      <w:pPr>
        <w:pStyle w:val="Heading4"/>
        <w:rPr>
          <w:sz w:val="32"/>
          <w:szCs w:val="32"/>
          <w:u w:val="single"/>
        </w:rPr>
      </w:pPr>
      <w:r w:rsidRPr="00166994">
        <w:rPr>
          <w:sz w:val="32"/>
          <w:szCs w:val="32"/>
          <w:u w:val="single"/>
        </w:rPr>
        <w:lastRenderedPageBreak/>
        <w:t>7. Taking Action</w:t>
      </w:r>
    </w:p>
    <w:p w14:paraId="129D9FF8" w14:textId="77777777" w:rsidR="005C3EA9" w:rsidRDefault="005C3EA9" w:rsidP="005C3EA9">
      <w:pPr>
        <w:rPr>
          <w:sz w:val="32"/>
        </w:rPr>
      </w:pPr>
    </w:p>
    <w:p w14:paraId="440E97CE" w14:textId="77777777" w:rsidR="005C3EA9" w:rsidRDefault="005C3EA9" w:rsidP="005C3EA9">
      <w:pPr>
        <w:rPr>
          <w:rFonts w:ascii="Arial" w:hAnsi="Arial" w:cs="Arial"/>
        </w:rPr>
      </w:pPr>
      <w:r>
        <w:rPr>
          <w:rFonts w:ascii="Arial" w:hAnsi="Arial" w:cs="Arial"/>
        </w:rPr>
        <w:t xml:space="preserve">On further analysis, only one factor remained statistically significant: drinking beverages from vendors who were supplied by water from well #6.  As part of the environmental investigation, samples of water were tested from well #6, from the distribution pipe to the vendor area, and from the outlet pipe at the vendor area.  Although </w:t>
      </w:r>
      <w:r>
        <w:rPr>
          <w:rFonts w:ascii="Arial" w:hAnsi="Arial" w:cs="Arial"/>
          <w:i/>
          <w:iCs/>
        </w:rPr>
        <w:t xml:space="preserve">E. coli </w:t>
      </w:r>
      <w:r w:rsidRPr="0077658A">
        <w:rPr>
          <w:rFonts w:ascii="Arial" w:hAnsi="Arial" w:cs="Arial"/>
        </w:rPr>
        <w:t>O157</w:t>
      </w:r>
      <w:r>
        <w:rPr>
          <w:rFonts w:ascii="Arial" w:hAnsi="Arial" w:cs="Arial"/>
        </w:rPr>
        <w:t xml:space="preserve"> is not often isolated from water supplies, all 3 sites at the fairgrounds yielded</w:t>
      </w:r>
      <w:r>
        <w:rPr>
          <w:rFonts w:ascii="Arial" w:hAnsi="Arial" w:cs="Arial"/>
          <w:i/>
          <w:iCs/>
        </w:rPr>
        <w:t xml:space="preserve"> E. coli </w:t>
      </w:r>
      <w:r w:rsidRPr="0077658A">
        <w:rPr>
          <w:rFonts w:ascii="Arial" w:hAnsi="Arial" w:cs="Arial"/>
        </w:rPr>
        <w:t>O157:H7</w:t>
      </w:r>
      <w:r>
        <w:rPr>
          <w:rFonts w:ascii="Arial" w:hAnsi="Arial" w:cs="Arial"/>
          <w:i/>
          <w:iCs/>
        </w:rPr>
        <w:t>.</w:t>
      </w:r>
    </w:p>
    <w:p w14:paraId="7EE281D7" w14:textId="77777777" w:rsidR="005C3EA9" w:rsidRDefault="005C3EA9" w:rsidP="005C3EA9">
      <w:pPr>
        <w:rPr>
          <w:rFonts w:ascii="Arial" w:hAnsi="Arial" w:cs="Arial"/>
          <w:b/>
          <w:bCs/>
        </w:rPr>
      </w:pPr>
    </w:p>
    <w:p w14:paraId="529C044C" w14:textId="77777777" w:rsidR="005C3EA9" w:rsidRDefault="005C3EA9" w:rsidP="005C3EA9">
      <w:pPr>
        <w:rPr>
          <w:rFonts w:ascii="Arial" w:hAnsi="Arial" w:cs="Arial"/>
          <w:b/>
          <w:bCs/>
          <w:sz w:val="28"/>
          <w:u w:val="single"/>
        </w:rPr>
      </w:pPr>
      <w:r>
        <w:rPr>
          <w:rFonts w:ascii="Arial" w:hAnsi="Arial" w:cs="Arial"/>
          <w:b/>
          <w:bCs/>
          <w:sz w:val="28"/>
          <w:u w:val="single"/>
        </w:rPr>
        <w:t xml:space="preserve">Question 1 </w:t>
      </w:r>
    </w:p>
    <w:p w14:paraId="465DC6BA" w14:textId="77777777" w:rsidR="005C3EA9" w:rsidRDefault="005C3EA9" w:rsidP="005C3EA9">
      <w:pPr>
        <w:rPr>
          <w:rFonts w:ascii="Arial" w:hAnsi="Arial" w:cs="Arial"/>
          <w:b/>
          <w:bCs/>
          <w:u w:val="single"/>
        </w:rPr>
      </w:pPr>
    </w:p>
    <w:p w14:paraId="169DB5B9" w14:textId="77777777" w:rsidR="005C3EA9" w:rsidRDefault="005C3EA9" w:rsidP="005C3EA9">
      <w:pPr>
        <w:pStyle w:val="Heading4"/>
      </w:pPr>
      <w:r>
        <w:t>What control measures might you recommend for control of this outbreak?</w:t>
      </w:r>
    </w:p>
    <w:p w14:paraId="3B51401E" w14:textId="77777777" w:rsidR="005C3EA9" w:rsidRDefault="005C3EA9" w:rsidP="005C3EA9">
      <w:pPr>
        <w:rPr>
          <w:rFonts w:ascii="Arial" w:hAnsi="Arial" w:cs="Arial"/>
          <w:i/>
          <w:iCs/>
          <w:highlight w:val="yellow"/>
        </w:rPr>
      </w:pPr>
    </w:p>
    <w:p w14:paraId="3715846F" w14:textId="77777777" w:rsidR="005C3EA9" w:rsidRDefault="005C3EA9" w:rsidP="005C3EA9">
      <w:pPr>
        <w:rPr>
          <w:rFonts w:ascii="Arial" w:hAnsi="Arial" w:cs="Arial"/>
          <w:i/>
          <w:iCs/>
          <w:highlight w:val="yellow"/>
        </w:rPr>
      </w:pPr>
    </w:p>
    <w:p w14:paraId="4F865F61" w14:textId="77777777" w:rsidR="005C3EA9" w:rsidRDefault="005C3EA9" w:rsidP="005C3EA9">
      <w:pPr>
        <w:rPr>
          <w:rFonts w:ascii="Arial" w:hAnsi="Arial" w:cs="Arial"/>
          <w:i/>
          <w:iCs/>
          <w:highlight w:val="yellow"/>
        </w:rPr>
      </w:pPr>
    </w:p>
    <w:p w14:paraId="7105E9E5" w14:textId="77777777" w:rsidR="005C3EA9" w:rsidRDefault="005C3EA9" w:rsidP="005C3EA9">
      <w:pPr>
        <w:rPr>
          <w:rFonts w:ascii="Arial" w:hAnsi="Arial" w:cs="Arial"/>
          <w:i/>
          <w:iCs/>
          <w:highlight w:val="yellow"/>
        </w:rPr>
      </w:pPr>
    </w:p>
    <w:p w14:paraId="0AEAF858" w14:textId="77777777" w:rsidR="005C3EA9" w:rsidRDefault="005C3EA9" w:rsidP="005C3EA9">
      <w:pPr>
        <w:rPr>
          <w:rFonts w:ascii="Arial" w:hAnsi="Arial" w:cs="Arial"/>
          <w:i/>
          <w:iCs/>
          <w:highlight w:val="yellow"/>
        </w:rPr>
      </w:pPr>
    </w:p>
    <w:p w14:paraId="73460F13" w14:textId="77777777" w:rsidR="005C3EA9" w:rsidRDefault="005C3EA9" w:rsidP="005C3EA9">
      <w:pPr>
        <w:rPr>
          <w:rFonts w:ascii="Arial" w:hAnsi="Arial" w:cs="Arial"/>
          <w:i/>
          <w:iCs/>
          <w:highlight w:val="yellow"/>
        </w:rPr>
      </w:pPr>
    </w:p>
    <w:p w14:paraId="61BD3433" w14:textId="77777777" w:rsidR="005C3EA9" w:rsidRDefault="005C3EA9" w:rsidP="005C3EA9">
      <w:pPr>
        <w:rPr>
          <w:rFonts w:ascii="Arial" w:hAnsi="Arial" w:cs="Arial"/>
          <w:i/>
          <w:iCs/>
          <w:highlight w:val="yellow"/>
        </w:rPr>
      </w:pPr>
    </w:p>
    <w:p w14:paraId="328882BD" w14:textId="77777777" w:rsidR="005C3EA9" w:rsidRDefault="005C3EA9" w:rsidP="005C3EA9">
      <w:pPr>
        <w:rPr>
          <w:rFonts w:ascii="Arial" w:hAnsi="Arial" w:cs="Arial"/>
          <w:i/>
          <w:iCs/>
          <w:highlight w:val="yellow"/>
        </w:rPr>
      </w:pPr>
    </w:p>
    <w:p w14:paraId="3A0C49F4" w14:textId="77777777" w:rsidR="005C3EA9" w:rsidRPr="00DB2538" w:rsidRDefault="005C3EA9" w:rsidP="00DB2538">
      <w:pPr>
        <w:rPr>
          <w:rFonts w:ascii="Arial" w:hAnsi="Arial" w:cs="Arial"/>
          <w:b/>
          <w:bCs/>
          <w:sz w:val="28"/>
          <w:u w:val="single"/>
        </w:rPr>
      </w:pPr>
      <w:r w:rsidRPr="00DB2538">
        <w:rPr>
          <w:rFonts w:ascii="Arial" w:hAnsi="Arial" w:cs="Arial"/>
          <w:b/>
          <w:bCs/>
          <w:sz w:val="28"/>
          <w:u w:val="single"/>
        </w:rPr>
        <w:t>Question 2</w:t>
      </w:r>
    </w:p>
    <w:p w14:paraId="047DDF73" w14:textId="77777777" w:rsidR="005C3EA9" w:rsidRDefault="005C3EA9" w:rsidP="005C3EA9">
      <w:pPr>
        <w:rPr>
          <w:rFonts w:ascii="Arial" w:hAnsi="Arial" w:cs="Arial"/>
          <w:b/>
          <w:bCs/>
          <w:sz w:val="28"/>
        </w:rPr>
      </w:pPr>
      <w:r>
        <w:rPr>
          <w:rFonts w:ascii="Arial" w:hAnsi="Arial" w:cs="Arial"/>
          <w:b/>
          <w:bCs/>
          <w:sz w:val="28"/>
        </w:rPr>
        <w:t xml:space="preserve"> </w:t>
      </w:r>
    </w:p>
    <w:p w14:paraId="6BF1EF07" w14:textId="77777777" w:rsidR="005C3EA9" w:rsidRDefault="005C3EA9" w:rsidP="005C3EA9">
      <w:pPr>
        <w:numPr>
          <w:ilvl w:val="0"/>
          <w:numId w:val="15"/>
        </w:numPr>
        <w:tabs>
          <w:tab w:val="clear" w:pos="720"/>
        </w:tabs>
        <w:ind w:left="400" w:hanging="400"/>
        <w:rPr>
          <w:rFonts w:ascii="Arial" w:hAnsi="Arial" w:cs="Arial"/>
          <w:b/>
          <w:bCs/>
        </w:rPr>
      </w:pPr>
      <w:r>
        <w:rPr>
          <w:rFonts w:ascii="Arial" w:hAnsi="Arial" w:cs="Arial"/>
          <w:b/>
          <w:bCs/>
        </w:rPr>
        <w:t>Who needs to know what you recommend?  Why?</w:t>
      </w:r>
    </w:p>
    <w:p w14:paraId="3B6BDED9" w14:textId="77777777" w:rsidR="005C3EA9" w:rsidRDefault="005C3EA9" w:rsidP="005C3EA9">
      <w:pPr>
        <w:rPr>
          <w:rFonts w:ascii="Arial" w:hAnsi="Arial" w:cs="Arial"/>
          <w:b/>
          <w:bCs/>
        </w:rPr>
      </w:pPr>
    </w:p>
    <w:p w14:paraId="3450F5B0" w14:textId="77777777" w:rsidR="005C3EA9" w:rsidRDefault="005C3EA9" w:rsidP="005C3EA9">
      <w:pPr>
        <w:rPr>
          <w:rFonts w:ascii="Arial" w:hAnsi="Arial" w:cs="Arial"/>
          <w:highlight w:val="yellow"/>
        </w:rPr>
      </w:pPr>
    </w:p>
    <w:p w14:paraId="20EE2606" w14:textId="77777777" w:rsidR="005C3EA9" w:rsidRDefault="005C3EA9" w:rsidP="005C3EA9">
      <w:pPr>
        <w:rPr>
          <w:rFonts w:ascii="Arial" w:hAnsi="Arial" w:cs="Arial"/>
          <w:highlight w:val="yellow"/>
        </w:rPr>
      </w:pPr>
    </w:p>
    <w:p w14:paraId="6B3579C9" w14:textId="77777777" w:rsidR="005C3EA9" w:rsidRDefault="005C3EA9" w:rsidP="005C3EA9">
      <w:pPr>
        <w:rPr>
          <w:rFonts w:ascii="Arial" w:hAnsi="Arial" w:cs="Arial"/>
          <w:highlight w:val="yellow"/>
        </w:rPr>
      </w:pPr>
    </w:p>
    <w:p w14:paraId="7D8E0A67" w14:textId="77777777" w:rsidR="005C3EA9" w:rsidRDefault="005C3EA9" w:rsidP="005C3EA9">
      <w:pPr>
        <w:rPr>
          <w:rFonts w:ascii="Arial" w:hAnsi="Arial" w:cs="Arial"/>
          <w:highlight w:val="yellow"/>
        </w:rPr>
      </w:pPr>
    </w:p>
    <w:p w14:paraId="4D321152" w14:textId="77777777" w:rsidR="005C3EA9" w:rsidRDefault="005C3EA9" w:rsidP="005C3EA9">
      <w:pPr>
        <w:rPr>
          <w:rFonts w:ascii="Arial" w:hAnsi="Arial" w:cs="Arial"/>
          <w:highlight w:val="yellow"/>
        </w:rPr>
      </w:pPr>
    </w:p>
    <w:p w14:paraId="14CF5307" w14:textId="77777777" w:rsidR="005C3EA9" w:rsidRDefault="005C3EA9" w:rsidP="005C3EA9">
      <w:pPr>
        <w:rPr>
          <w:rFonts w:ascii="Arial" w:hAnsi="Arial" w:cs="Arial"/>
          <w:highlight w:val="yellow"/>
        </w:rPr>
      </w:pPr>
    </w:p>
    <w:p w14:paraId="70B0FE05" w14:textId="77777777" w:rsidR="005C3EA9" w:rsidRDefault="005C3EA9" w:rsidP="005C3EA9">
      <w:pPr>
        <w:numPr>
          <w:ilvl w:val="0"/>
          <w:numId w:val="15"/>
        </w:numPr>
        <w:tabs>
          <w:tab w:val="clear" w:pos="720"/>
        </w:tabs>
        <w:ind w:left="400" w:hanging="400"/>
        <w:rPr>
          <w:rFonts w:ascii="Arial" w:hAnsi="Arial" w:cs="Arial"/>
          <w:b/>
          <w:bCs/>
        </w:rPr>
      </w:pPr>
      <w:r>
        <w:rPr>
          <w:rFonts w:ascii="Arial" w:hAnsi="Arial" w:cs="Arial"/>
          <w:b/>
          <w:bCs/>
        </w:rPr>
        <w:t>How will you communicate your findings?</w:t>
      </w:r>
    </w:p>
    <w:p w14:paraId="510DF4C9" w14:textId="77777777" w:rsidR="005C3EA9" w:rsidRDefault="005C3EA9" w:rsidP="005C3EA9">
      <w:pPr>
        <w:rPr>
          <w:rFonts w:ascii="Arial" w:hAnsi="Arial" w:cs="Arial"/>
          <w:b/>
          <w:bCs/>
        </w:rPr>
      </w:pPr>
    </w:p>
    <w:p w14:paraId="1F749D4F" w14:textId="77777777" w:rsidR="005C3EA9" w:rsidRDefault="005C3EA9" w:rsidP="005C3EA9">
      <w:pPr>
        <w:rPr>
          <w:rFonts w:ascii="Arial" w:hAnsi="Arial" w:cs="Arial"/>
          <w:b/>
          <w:bCs/>
        </w:rPr>
      </w:pPr>
    </w:p>
    <w:p w14:paraId="57C3B4D1" w14:textId="77777777" w:rsidR="005C3EA9" w:rsidRDefault="005C3EA9" w:rsidP="005C3EA9">
      <w:pPr>
        <w:rPr>
          <w:rFonts w:ascii="Arial" w:hAnsi="Arial" w:cs="Arial"/>
        </w:rPr>
      </w:pPr>
    </w:p>
    <w:p w14:paraId="09FC9CF5" w14:textId="77777777" w:rsidR="005C3EA9" w:rsidRDefault="005C3EA9" w:rsidP="005C3EA9">
      <w:pPr>
        <w:rPr>
          <w:rFonts w:ascii="Arial" w:hAnsi="Arial" w:cs="Arial"/>
        </w:rPr>
      </w:pPr>
    </w:p>
    <w:p w14:paraId="3B1E0D1D" w14:textId="77777777" w:rsidR="005C3EA9" w:rsidRDefault="005C3EA9" w:rsidP="005C3EA9">
      <w:pPr>
        <w:rPr>
          <w:rFonts w:ascii="Arial" w:hAnsi="Arial" w:cs="Arial"/>
        </w:rPr>
      </w:pPr>
    </w:p>
    <w:p w14:paraId="0AE9EE86" w14:textId="77777777" w:rsidR="005C3EA9" w:rsidRDefault="005C3EA9" w:rsidP="005C3EA9">
      <w:pPr>
        <w:rPr>
          <w:rFonts w:ascii="Arial" w:hAnsi="Arial" w:cs="Arial"/>
        </w:rPr>
      </w:pPr>
    </w:p>
    <w:p w14:paraId="4B704E1D" w14:textId="77777777" w:rsidR="005C3EA9" w:rsidRDefault="005C3EA9" w:rsidP="005C3EA9">
      <w:pPr>
        <w:rPr>
          <w:rFonts w:ascii="Arial" w:hAnsi="Arial" w:cs="Arial"/>
        </w:rPr>
      </w:pPr>
    </w:p>
    <w:p w14:paraId="2E719AA8" w14:textId="77777777" w:rsidR="005C3EA9" w:rsidRPr="005A480D" w:rsidRDefault="005C3EA9" w:rsidP="005A480D">
      <w:pPr>
        <w:pStyle w:val="Heading4"/>
        <w:rPr>
          <w:sz w:val="32"/>
          <w:szCs w:val="32"/>
          <w:u w:val="single"/>
        </w:rPr>
      </w:pPr>
      <w:r w:rsidRPr="005A480D">
        <w:rPr>
          <w:sz w:val="32"/>
          <w:szCs w:val="32"/>
          <w:u w:val="single"/>
        </w:rPr>
        <w:t>Conclusion</w:t>
      </w:r>
    </w:p>
    <w:p w14:paraId="5746FCFD" w14:textId="77777777" w:rsidR="005C3EA9" w:rsidRDefault="005C3EA9" w:rsidP="005C3EA9">
      <w:pPr>
        <w:rPr>
          <w:rFonts w:ascii="Arial" w:hAnsi="Arial" w:cs="Arial"/>
        </w:rPr>
      </w:pPr>
    </w:p>
    <w:p w14:paraId="59646D92" w14:textId="77777777" w:rsidR="005C3EA9" w:rsidRDefault="005C3EA9" w:rsidP="005C3EA9">
      <w:pPr>
        <w:rPr>
          <w:rFonts w:ascii="Arial" w:hAnsi="Arial" w:cs="Arial"/>
        </w:rPr>
      </w:pPr>
      <w:r>
        <w:rPr>
          <w:rFonts w:ascii="Arial" w:hAnsi="Arial" w:cs="Arial"/>
        </w:rPr>
        <w:t xml:space="preserve">To prevent future similar outbreaks, the public health authorities issued summary orders to prohibit the use of untreated water at certain agricultural fairs and to require daily testing and disinfection of water supplies during public events.  </w:t>
      </w:r>
    </w:p>
    <w:p w14:paraId="1CAD82CD" w14:textId="77777777" w:rsidR="005C3EA9" w:rsidRPr="005C3EA9" w:rsidRDefault="005C3EA9" w:rsidP="005C3EA9">
      <w:pPr>
        <w:rPr>
          <w:rFonts w:ascii="Arial" w:hAnsi="Arial" w:cs="Arial"/>
        </w:rPr>
      </w:pPr>
    </w:p>
    <w:sectPr w:rsidR="005C3EA9" w:rsidRPr="005C3EA9" w:rsidSect="000703B0">
      <w:footerReference w:type="default" r:id="rId7"/>
      <w:pgSz w:w="12240" w:h="15840" w:code="1"/>
      <w:pgMar w:top="1354" w:right="1440" w:bottom="1440" w:left="1440" w:header="821" w:footer="662"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07DB" w14:textId="77777777" w:rsidR="00AB2FFA" w:rsidRDefault="00AB2FFA" w:rsidP="00AB2FFA">
      <w:r>
        <w:separator/>
      </w:r>
    </w:p>
  </w:endnote>
  <w:endnote w:type="continuationSeparator" w:id="0">
    <w:p w14:paraId="3EF40892" w14:textId="77777777" w:rsidR="00AB2FFA" w:rsidRDefault="00AB2FFA" w:rsidP="00AB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83740"/>
      <w:docPartObj>
        <w:docPartGallery w:val="Page Numbers (Bottom of Page)"/>
        <w:docPartUnique/>
      </w:docPartObj>
    </w:sdtPr>
    <w:sdtEndPr>
      <w:rPr>
        <w:noProof/>
      </w:rPr>
    </w:sdtEndPr>
    <w:sdtContent>
      <w:p w14:paraId="14832D78" w14:textId="0CAAE695" w:rsidR="00AB2FFA" w:rsidRDefault="00AB2F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63666" w14:textId="77777777" w:rsidR="00AB2FFA" w:rsidRDefault="00AB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9303" w14:textId="77777777" w:rsidR="00AB2FFA" w:rsidRDefault="00AB2FFA" w:rsidP="00AB2FFA">
      <w:r>
        <w:separator/>
      </w:r>
    </w:p>
  </w:footnote>
  <w:footnote w:type="continuationSeparator" w:id="0">
    <w:p w14:paraId="5B2835A4" w14:textId="77777777" w:rsidR="00AB2FFA" w:rsidRDefault="00AB2FFA" w:rsidP="00AB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22F"/>
    <w:multiLevelType w:val="hybridMultilevel"/>
    <w:tmpl w:val="B76A0FD0"/>
    <w:lvl w:ilvl="0" w:tplc="C71C280E">
      <w:start w:val="1"/>
      <w:numFmt w:val="bullet"/>
      <w:lvlText w:val="·"/>
      <w:lvlJc w:val="left"/>
      <w:pPr>
        <w:tabs>
          <w:tab w:val="num" w:pos="720"/>
        </w:tabs>
        <w:ind w:left="720" w:hanging="360"/>
      </w:pPr>
      <w:rPr>
        <w:rFonts w:ascii="Lucida Console" w:hAnsi="Lucida Conso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502E"/>
    <w:multiLevelType w:val="hybridMultilevel"/>
    <w:tmpl w:val="8FA8B1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B5EF2"/>
    <w:multiLevelType w:val="hybridMultilevel"/>
    <w:tmpl w:val="701EB962"/>
    <w:lvl w:ilvl="0" w:tplc="14D0B2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29AC"/>
    <w:multiLevelType w:val="hybridMultilevel"/>
    <w:tmpl w:val="B76A0FD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707F0"/>
    <w:multiLevelType w:val="hybridMultilevel"/>
    <w:tmpl w:val="71764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807E5"/>
    <w:multiLevelType w:val="hybridMultilevel"/>
    <w:tmpl w:val="2F3A188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A4D89"/>
    <w:multiLevelType w:val="hybridMultilevel"/>
    <w:tmpl w:val="4F70E6EC"/>
    <w:lvl w:ilvl="0" w:tplc="A0709644">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7400FE"/>
    <w:multiLevelType w:val="hybridMultilevel"/>
    <w:tmpl w:val="9738B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413656"/>
    <w:multiLevelType w:val="hybridMultilevel"/>
    <w:tmpl w:val="91722CE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87360"/>
    <w:multiLevelType w:val="hybridMultilevel"/>
    <w:tmpl w:val="DDF22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84F88"/>
    <w:multiLevelType w:val="hybridMultilevel"/>
    <w:tmpl w:val="B3844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736FB"/>
    <w:multiLevelType w:val="hybridMultilevel"/>
    <w:tmpl w:val="DBF6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34D88"/>
    <w:multiLevelType w:val="hybridMultilevel"/>
    <w:tmpl w:val="2F7AACC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4495F"/>
    <w:multiLevelType w:val="hybridMultilevel"/>
    <w:tmpl w:val="FE64F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9251E"/>
    <w:multiLevelType w:val="hybridMultilevel"/>
    <w:tmpl w:val="083C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4943088">
    <w:abstractNumId w:val="14"/>
  </w:num>
  <w:num w:numId="2" w16cid:durableId="1191914222">
    <w:abstractNumId w:val="10"/>
  </w:num>
  <w:num w:numId="3" w16cid:durableId="1151603426">
    <w:abstractNumId w:val="13"/>
  </w:num>
  <w:num w:numId="4" w16cid:durableId="241573620">
    <w:abstractNumId w:val="4"/>
  </w:num>
  <w:num w:numId="5" w16cid:durableId="537545059">
    <w:abstractNumId w:val="3"/>
  </w:num>
  <w:num w:numId="6" w16cid:durableId="2124573436">
    <w:abstractNumId w:val="12"/>
  </w:num>
  <w:num w:numId="7" w16cid:durableId="673655128">
    <w:abstractNumId w:val="8"/>
  </w:num>
  <w:num w:numId="8" w16cid:durableId="1897692278">
    <w:abstractNumId w:val="5"/>
  </w:num>
  <w:num w:numId="9" w16cid:durableId="1935551576">
    <w:abstractNumId w:val="1"/>
  </w:num>
  <w:num w:numId="10" w16cid:durableId="883374538">
    <w:abstractNumId w:val="0"/>
  </w:num>
  <w:num w:numId="11" w16cid:durableId="156658792">
    <w:abstractNumId w:val="7"/>
  </w:num>
  <w:num w:numId="12" w16cid:durableId="165440286">
    <w:abstractNumId w:val="9"/>
  </w:num>
  <w:num w:numId="13" w16cid:durableId="304505731">
    <w:abstractNumId w:val="11"/>
  </w:num>
  <w:num w:numId="14" w16cid:durableId="925654929">
    <w:abstractNumId w:val="2"/>
  </w:num>
  <w:num w:numId="15" w16cid:durableId="998460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B5"/>
    <w:rsid w:val="000703B0"/>
    <w:rsid w:val="000D1517"/>
    <w:rsid w:val="00117583"/>
    <w:rsid w:val="001500AF"/>
    <w:rsid w:val="00166994"/>
    <w:rsid w:val="001C1396"/>
    <w:rsid w:val="001E72A6"/>
    <w:rsid w:val="00253B92"/>
    <w:rsid w:val="002E42F4"/>
    <w:rsid w:val="00353019"/>
    <w:rsid w:val="003A19CF"/>
    <w:rsid w:val="003E1460"/>
    <w:rsid w:val="004336B5"/>
    <w:rsid w:val="004C11F8"/>
    <w:rsid w:val="00500262"/>
    <w:rsid w:val="00510B52"/>
    <w:rsid w:val="005A114B"/>
    <w:rsid w:val="005A480D"/>
    <w:rsid w:val="005C3EA9"/>
    <w:rsid w:val="005F4ABB"/>
    <w:rsid w:val="00661DF2"/>
    <w:rsid w:val="00685A80"/>
    <w:rsid w:val="006A57F2"/>
    <w:rsid w:val="006B55FD"/>
    <w:rsid w:val="006C05F4"/>
    <w:rsid w:val="006E4AF1"/>
    <w:rsid w:val="00781A12"/>
    <w:rsid w:val="007D72A5"/>
    <w:rsid w:val="00835E14"/>
    <w:rsid w:val="008F280D"/>
    <w:rsid w:val="009732A8"/>
    <w:rsid w:val="009B5F1E"/>
    <w:rsid w:val="009F2951"/>
    <w:rsid w:val="00A00EFC"/>
    <w:rsid w:val="00A429C5"/>
    <w:rsid w:val="00A46112"/>
    <w:rsid w:val="00A53D29"/>
    <w:rsid w:val="00A7105F"/>
    <w:rsid w:val="00AB2FFA"/>
    <w:rsid w:val="00AB312A"/>
    <w:rsid w:val="00B55E9B"/>
    <w:rsid w:val="00C17DAE"/>
    <w:rsid w:val="00CA5913"/>
    <w:rsid w:val="00CB4222"/>
    <w:rsid w:val="00D07914"/>
    <w:rsid w:val="00D776BC"/>
    <w:rsid w:val="00DB2538"/>
    <w:rsid w:val="00DD5FC6"/>
    <w:rsid w:val="00DD6BC3"/>
    <w:rsid w:val="00E62FB5"/>
    <w:rsid w:val="00F100F0"/>
    <w:rsid w:val="00F11931"/>
    <w:rsid w:val="00F57F0E"/>
    <w:rsid w:val="00F845FE"/>
    <w:rsid w:val="00FC50A3"/>
    <w:rsid w:val="00FF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02B1D1"/>
  <w15:docId w15:val="{AE7432D5-5E62-4A2F-970A-69901093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3B0"/>
    <w:rPr>
      <w:sz w:val="24"/>
      <w:szCs w:val="24"/>
    </w:rPr>
  </w:style>
  <w:style w:type="paragraph" w:styleId="Heading1">
    <w:name w:val="heading 1"/>
    <w:basedOn w:val="Normal"/>
    <w:next w:val="Normal"/>
    <w:link w:val="Heading1Char"/>
    <w:qFormat/>
    <w:rsid w:val="005C3E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175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703B0"/>
    <w:pPr>
      <w:keepNext/>
      <w:outlineLvl w:val="2"/>
    </w:pPr>
    <w:rPr>
      <w:rFonts w:ascii="Arial" w:hAnsi="Arial"/>
      <w:b/>
      <w:bCs/>
      <w:sz w:val="20"/>
    </w:rPr>
  </w:style>
  <w:style w:type="paragraph" w:styleId="Heading4">
    <w:name w:val="heading 4"/>
    <w:basedOn w:val="Normal"/>
    <w:next w:val="Normal"/>
    <w:link w:val="Heading4Char"/>
    <w:qFormat/>
    <w:rsid w:val="000703B0"/>
    <w:pPr>
      <w:keepNext/>
      <w:outlineLvl w:val="3"/>
    </w:pPr>
    <w:rPr>
      <w:rFonts w:ascii="Arial" w:hAnsi="Arial" w:cs="Arial"/>
      <w:b/>
      <w:bCs/>
    </w:rPr>
  </w:style>
  <w:style w:type="paragraph" w:styleId="Heading5">
    <w:name w:val="heading 5"/>
    <w:basedOn w:val="Normal"/>
    <w:next w:val="Normal"/>
    <w:link w:val="Heading5Char"/>
    <w:semiHidden/>
    <w:unhideWhenUsed/>
    <w:qFormat/>
    <w:rsid w:val="00A00EFC"/>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semiHidden/>
    <w:unhideWhenUsed/>
    <w:qFormat/>
    <w:rsid w:val="00A00EFC"/>
    <w:pPr>
      <w:spacing w:before="240" w:after="60"/>
      <w:outlineLvl w:val="6"/>
    </w:pPr>
    <w:rPr>
      <w:rFonts w:asciiTheme="minorHAnsi" w:eastAsiaTheme="minorEastAsia" w:hAnsiTheme="minorHAnsi" w:cstheme="minorBidi"/>
    </w:rPr>
  </w:style>
  <w:style w:type="paragraph" w:styleId="Heading9">
    <w:name w:val="heading 9"/>
    <w:basedOn w:val="Normal"/>
    <w:next w:val="Normal"/>
    <w:link w:val="Heading9Char"/>
    <w:semiHidden/>
    <w:unhideWhenUsed/>
    <w:qFormat/>
    <w:rsid w:val="005C3E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03B0"/>
    <w:rPr>
      <w:rFonts w:ascii="Arial" w:hAnsi="Arial" w:cs="Arial"/>
      <w:i/>
      <w:iCs/>
    </w:rPr>
  </w:style>
  <w:style w:type="character" w:customStyle="1" w:styleId="Heading2Char">
    <w:name w:val="Heading 2 Char"/>
    <w:basedOn w:val="DefaultParagraphFont"/>
    <w:link w:val="Heading2"/>
    <w:semiHidden/>
    <w:rsid w:val="00117583"/>
    <w:rPr>
      <w:rFonts w:ascii="Cambria" w:eastAsia="Times New Roman" w:hAnsi="Cambria" w:cs="Times New Roman"/>
      <w:b/>
      <w:bCs/>
      <w:i/>
      <w:iCs/>
      <w:sz w:val="28"/>
      <w:szCs w:val="28"/>
    </w:rPr>
  </w:style>
  <w:style w:type="paragraph" w:styleId="BodyText2">
    <w:name w:val="Body Text 2"/>
    <w:basedOn w:val="Normal"/>
    <w:link w:val="BodyText2Char"/>
    <w:rsid w:val="00117583"/>
    <w:pPr>
      <w:spacing w:after="120" w:line="480" w:lineRule="auto"/>
    </w:pPr>
  </w:style>
  <w:style w:type="character" w:customStyle="1" w:styleId="BodyText2Char">
    <w:name w:val="Body Text 2 Char"/>
    <w:basedOn w:val="DefaultParagraphFont"/>
    <w:link w:val="BodyText2"/>
    <w:rsid w:val="00117583"/>
    <w:rPr>
      <w:sz w:val="24"/>
      <w:szCs w:val="24"/>
    </w:rPr>
  </w:style>
  <w:style w:type="character" w:customStyle="1" w:styleId="Heading5Char">
    <w:name w:val="Heading 5 Char"/>
    <w:basedOn w:val="DefaultParagraphFont"/>
    <w:link w:val="Heading5"/>
    <w:semiHidden/>
    <w:rsid w:val="00A00EFC"/>
    <w:rPr>
      <w:rFonts w:asciiTheme="minorHAnsi" w:eastAsiaTheme="minorEastAsia" w:hAnsiTheme="minorHAnsi" w:cstheme="minorBidi"/>
      <w:b/>
      <w:bCs/>
      <w:i/>
      <w:iCs/>
      <w:sz w:val="26"/>
      <w:szCs w:val="26"/>
    </w:rPr>
  </w:style>
  <w:style w:type="paragraph" w:styleId="BodyTextIndent">
    <w:name w:val="Body Text Indent"/>
    <w:basedOn w:val="Normal"/>
    <w:link w:val="BodyTextIndentChar"/>
    <w:rsid w:val="00A00EFC"/>
    <w:pPr>
      <w:spacing w:after="120"/>
      <w:ind w:left="360"/>
    </w:pPr>
  </w:style>
  <w:style w:type="character" w:customStyle="1" w:styleId="BodyTextIndentChar">
    <w:name w:val="Body Text Indent Char"/>
    <w:basedOn w:val="DefaultParagraphFont"/>
    <w:link w:val="BodyTextIndent"/>
    <w:rsid w:val="00A00EFC"/>
    <w:rPr>
      <w:sz w:val="24"/>
      <w:szCs w:val="24"/>
    </w:rPr>
  </w:style>
  <w:style w:type="character" w:customStyle="1" w:styleId="Heading7Char">
    <w:name w:val="Heading 7 Char"/>
    <w:basedOn w:val="DefaultParagraphFont"/>
    <w:link w:val="Heading7"/>
    <w:semiHidden/>
    <w:rsid w:val="00A00EFC"/>
    <w:rPr>
      <w:rFonts w:asciiTheme="minorHAnsi" w:eastAsiaTheme="minorEastAsia" w:hAnsiTheme="minorHAnsi" w:cstheme="minorBidi"/>
      <w:sz w:val="24"/>
      <w:szCs w:val="24"/>
    </w:rPr>
  </w:style>
  <w:style w:type="paragraph" w:styleId="BalloonText">
    <w:name w:val="Balloon Text"/>
    <w:basedOn w:val="Normal"/>
    <w:link w:val="BalloonTextChar"/>
    <w:rsid w:val="003A19CF"/>
    <w:rPr>
      <w:rFonts w:ascii="Tahoma" w:hAnsi="Tahoma" w:cs="Tahoma"/>
      <w:sz w:val="16"/>
      <w:szCs w:val="16"/>
    </w:rPr>
  </w:style>
  <w:style w:type="character" w:customStyle="1" w:styleId="BalloonTextChar">
    <w:name w:val="Balloon Text Char"/>
    <w:basedOn w:val="DefaultParagraphFont"/>
    <w:link w:val="BalloonText"/>
    <w:rsid w:val="003A19CF"/>
    <w:rPr>
      <w:rFonts w:ascii="Tahoma" w:hAnsi="Tahoma" w:cs="Tahoma"/>
      <w:sz w:val="16"/>
      <w:szCs w:val="16"/>
    </w:rPr>
  </w:style>
  <w:style w:type="paragraph" w:styleId="Header">
    <w:name w:val="header"/>
    <w:basedOn w:val="Normal"/>
    <w:link w:val="HeaderChar"/>
    <w:unhideWhenUsed/>
    <w:rsid w:val="00AB2FFA"/>
    <w:pPr>
      <w:tabs>
        <w:tab w:val="center" w:pos="4680"/>
        <w:tab w:val="right" w:pos="9360"/>
      </w:tabs>
    </w:pPr>
  </w:style>
  <w:style w:type="character" w:customStyle="1" w:styleId="HeaderChar">
    <w:name w:val="Header Char"/>
    <w:basedOn w:val="DefaultParagraphFont"/>
    <w:link w:val="Header"/>
    <w:rsid w:val="00AB2FFA"/>
    <w:rPr>
      <w:sz w:val="24"/>
      <w:szCs w:val="24"/>
    </w:rPr>
  </w:style>
  <w:style w:type="paragraph" w:styleId="Footer">
    <w:name w:val="footer"/>
    <w:basedOn w:val="Normal"/>
    <w:link w:val="FooterChar"/>
    <w:uiPriority w:val="99"/>
    <w:unhideWhenUsed/>
    <w:rsid w:val="00AB2FFA"/>
    <w:pPr>
      <w:tabs>
        <w:tab w:val="center" w:pos="4680"/>
        <w:tab w:val="right" w:pos="9360"/>
      </w:tabs>
    </w:pPr>
  </w:style>
  <w:style w:type="character" w:customStyle="1" w:styleId="FooterChar">
    <w:name w:val="Footer Char"/>
    <w:basedOn w:val="DefaultParagraphFont"/>
    <w:link w:val="Footer"/>
    <w:uiPriority w:val="99"/>
    <w:rsid w:val="00AB2FFA"/>
    <w:rPr>
      <w:sz w:val="24"/>
      <w:szCs w:val="24"/>
    </w:rPr>
  </w:style>
  <w:style w:type="paragraph" w:styleId="ListParagraph">
    <w:name w:val="List Paragraph"/>
    <w:basedOn w:val="Normal"/>
    <w:uiPriority w:val="34"/>
    <w:qFormat/>
    <w:rsid w:val="00AB2FFA"/>
    <w:pPr>
      <w:ind w:left="720"/>
      <w:contextualSpacing/>
    </w:pPr>
  </w:style>
  <w:style w:type="table" w:styleId="TableGrid">
    <w:name w:val="Table Grid"/>
    <w:basedOn w:val="TableNormal"/>
    <w:uiPriority w:val="39"/>
    <w:rsid w:val="005C3E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C3EA9"/>
    <w:rPr>
      <w:rFonts w:asciiTheme="majorHAnsi" w:eastAsiaTheme="majorEastAsia" w:hAnsiTheme="majorHAnsi" w:cstheme="majorBidi"/>
      <w:color w:val="365F91" w:themeColor="accent1" w:themeShade="BF"/>
      <w:sz w:val="32"/>
      <w:szCs w:val="32"/>
    </w:rPr>
  </w:style>
  <w:style w:type="character" w:customStyle="1" w:styleId="Heading3Char">
    <w:name w:val="Heading 3 Char"/>
    <w:link w:val="Heading3"/>
    <w:rsid w:val="005C3EA9"/>
    <w:rPr>
      <w:rFonts w:ascii="Arial" w:hAnsi="Arial"/>
      <w:b/>
      <w:bCs/>
      <w:szCs w:val="24"/>
    </w:rPr>
  </w:style>
  <w:style w:type="character" w:customStyle="1" w:styleId="Heading9Char">
    <w:name w:val="Heading 9 Char"/>
    <w:basedOn w:val="DefaultParagraphFont"/>
    <w:link w:val="Heading9"/>
    <w:semiHidden/>
    <w:rsid w:val="005C3EA9"/>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5C3EA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98131">
      <w:bodyDiv w:val="1"/>
      <w:marLeft w:val="0"/>
      <w:marRight w:val="0"/>
      <w:marTop w:val="0"/>
      <w:marBottom w:val="0"/>
      <w:divBdr>
        <w:top w:val="none" w:sz="0" w:space="0" w:color="auto"/>
        <w:left w:val="none" w:sz="0" w:space="0" w:color="auto"/>
        <w:bottom w:val="none" w:sz="0" w:space="0" w:color="auto"/>
        <w:right w:val="none" w:sz="0" w:space="0" w:color="auto"/>
      </w:divBdr>
    </w:div>
    <w:div w:id="1439182285">
      <w:bodyDiv w:val="1"/>
      <w:marLeft w:val="0"/>
      <w:marRight w:val="0"/>
      <w:marTop w:val="0"/>
      <w:marBottom w:val="0"/>
      <w:divBdr>
        <w:top w:val="none" w:sz="0" w:space="0" w:color="auto"/>
        <w:left w:val="none" w:sz="0" w:space="0" w:color="auto"/>
        <w:bottom w:val="none" w:sz="0" w:space="0" w:color="auto"/>
        <w:right w:val="none" w:sz="0" w:space="0" w:color="auto"/>
      </w:divBdr>
    </w:div>
    <w:div w:id="1484933637">
      <w:bodyDiv w:val="1"/>
      <w:marLeft w:val="0"/>
      <w:marRight w:val="0"/>
      <w:marTop w:val="0"/>
      <w:marBottom w:val="0"/>
      <w:divBdr>
        <w:top w:val="none" w:sz="0" w:space="0" w:color="auto"/>
        <w:left w:val="none" w:sz="0" w:space="0" w:color="auto"/>
        <w:bottom w:val="none" w:sz="0" w:space="0" w:color="auto"/>
        <w:right w:val="none" w:sz="0" w:space="0" w:color="auto"/>
      </w:divBdr>
    </w:div>
    <w:div w:id="1505778382">
      <w:bodyDiv w:val="1"/>
      <w:marLeft w:val="0"/>
      <w:marRight w:val="0"/>
      <w:marTop w:val="0"/>
      <w:marBottom w:val="0"/>
      <w:divBdr>
        <w:top w:val="none" w:sz="0" w:space="0" w:color="auto"/>
        <w:left w:val="none" w:sz="0" w:space="0" w:color="auto"/>
        <w:bottom w:val="none" w:sz="0" w:space="0" w:color="auto"/>
        <w:right w:val="none" w:sz="0" w:space="0" w:color="auto"/>
      </w:divBdr>
    </w:div>
    <w:div w:id="18015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F828A36C8CF44AD217CA3D233C934" ma:contentTypeVersion="19" ma:contentTypeDescription="Create a new document." ma:contentTypeScope="" ma:versionID="e1f2fadf1966210e34535fae019c0910">
  <xsd:schema xmlns:xsd="http://www.w3.org/2001/XMLSchema" xmlns:xs="http://www.w3.org/2001/XMLSchema" xmlns:p="http://schemas.microsoft.com/office/2006/metadata/properties" xmlns:ns1="http://schemas.microsoft.com/sharepoint/v3" xmlns:ns2="59da1016-2a1b-4f8a-9768-d7a4932f6f16" xmlns:ns3="d41fec7c-26a8-4601-80b9-602e702f0df5" targetNamespace="http://schemas.microsoft.com/office/2006/metadata/properties" ma:root="true" ma:fieldsID="03b7c1d973c5640dd1372fb0a3f89800" ns1:_="" ns2:_="" ns3:_="">
    <xsd:import namespace="http://schemas.microsoft.com/sharepoint/v3"/>
    <xsd:import namespace="59da1016-2a1b-4f8a-9768-d7a4932f6f16"/>
    <xsd:import namespace="d41fec7c-26a8-4601-80b9-602e702f0df5"/>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fec7c-26a8-4601-80b9-602e702f0df5"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Subtopic xmlns="59da1016-2a1b-4f8a-9768-d7a4932f6f16" xsi:nil="true"/>
    <DocumentExpirationDate xmlns="59da1016-2a1b-4f8a-9768-d7a4932f6f16" xsi:nil="true"/>
    <URL xmlns="http://schemas.microsoft.com/sharepoint/v3">
      <Url xsi:nil="true"/>
      <Description xsi:nil="true"/>
    </URL>
    <Meta_x0020_Keywords xmlns="d41fec7c-26a8-4601-80b9-602e702f0df5" xsi:nil="true"/>
    <IACategory xmlns="59da1016-2a1b-4f8a-9768-d7a4932f6f16" xsi:nil="true"/>
    <Meta_x0020_Description xmlns="d41fec7c-26a8-4601-80b9-602e702f0df5" xsi:nil="true"/>
    <IATopic xmlns="59da1016-2a1b-4f8a-9768-d7a4932f6f16" xsi:nil="true"/>
  </documentManagement>
</p:properties>
</file>

<file path=customXml/itemProps1.xml><?xml version="1.0" encoding="utf-8"?>
<ds:datastoreItem xmlns:ds="http://schemas.openxmlformats.org/officeDocument/2006/customXml" ds:itemID="{C97F71F1-EEC0-4E1E-ABFD-F0B177B08277}"/>
</file>

<file path=customXml/itemProps2.xml><?xml version="1.0" encoding="utf-8"?>
<ds:datastoreItem xmlns:ds="http://schemas.openxmlformats.org/officeDocument/2006/customXml" ds:itemID="{2BB4A902-F4B7-4127-8B16-2B9D3F7EC39B}"/>
</file>

<file path=customXml/itemProps3.xml><?xml version="1.0" encoding="utf-8"?>
<ds:datastoreItem xmlns:ds="http://schemas.openxmlformats.org/officeDocument/2006/customXml" ds:itemID="{B01E0413-A69B-4FF3-A555-0EECC402D270}"/>
</file>

<file path=docProps/app.xml><?xml version="1.0" encoding="utf-8"?>
<Properties xmlns="http://schemas.openxmlformats.org/officeDocument/2006/extended-properties" xmlns:vt="http://schemas.openxmlformats.org/officeDocument/2006/docPropsVTypes">
  <Template>Normal</Template>
  <TotalTime>94</TotalTime>
  <Pages>11</Pages>
  <Words>1528</Words>
  <Characters>8042</Characters>
  <Application>Microsoft Office Word</Application>
  <DocSecurity>0</DocSecurity>
  <Lines>670</Lines>
  <Paragraphs>455</Paragraphs>
  <ScaleCrop>false</ScaleCrop>
  <HeadingPairs>
    <vt:vector size="2" baseType="variant">
      <vt:variant>
        <vt:lpstr>Title</vt:lpstr>
      </vt:variant>
      <vt:variant>
        <vt:i4>1</vt:i4>
      </vt:variant>
    </vt:vector>
  </HeadingPairs>
  <TitlesOfParts>
    <vt:vector size="1" baseType="lpstr">
      <vt:lpstr>CD 303 Case Study Exercise – E</vt:lpstr>
    </vt:vector>
  </TitlesOfParts>
  <Company>dhs</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303 Case Study Exercise – E</dc:title>
  <dc:subject/>
  <dc:creator>Michelle Naranjo</dc:creator>
  <cp:keywords/>
  <dc:description/>
  <cp:lastModifiedBy>Angela Kieu Quynh Phan</cp:lastModifiedBy>
  <cp:revision>7</cp:revision>
  <cp:lastPrinted>2014-02-05T22:01:00Z</cp:lastPrinted>
  <dcterms:created xsi:type="dcterms:W3CDTF">2022-11-21T23:07:00Z</dcterms:created>
  <dcterms:modified xsi:type="dcterms:W3CDTF">2024-03-28T16:28:00Z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2024-03-28T16:27:47Z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cc3a4928-2430-4264-941a-dae60a35ad07</vt:lpwstr>
  </property>
  <property fmtid="{D5CDD505-2E9C-101B-9397-08002B2CF9AE}" pid="8" name="MSIP_Label_ebdd6eeb-0dd0-4927-947e-a759f08fcf55_ContentBits">
    <vt:lpwstr>0</vt:lpwstr>
  </property>
  <property fmtid="{D5CDD505-2E9C-101B-9397-08002B2CF9AE}" pid="9" name="ContentTypeId">
    <vt:lpwstr>0x010100F7CF828A36C8CF44AD217CA3D233C934</vt:lpwstr>
  </property>
</Properties>
</file>