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C3AC" w14:textId="77777777" w:rsidR="00321663" w:rsidRDefault="00321663"/>
    <w:p w14:paraId="4CAE518F" w14:textId="77777777" w:rsidR="00321663" w:rsidRDefault="00321663">
      <w:r>
        <w:t>Mentor Observation Tool</w:t>
      </w:r>
    </w:p>
    <w:p w14:paraId="567BBE01" w14:textId="08AA3CA5" w:rsidR="00321663" w:rsidRDefault="00740445">
      <w:pPr>
        <w:rPr>
          <w:sz w:val="32"/>
          <w:szCs w:val="32"/>
        </w:rPr>
      </w:pPr>
      <w:r>
        <w:rPr>
          <w:sz w:val="32"/>
          <w:szCs w:val="32"/>
        </w:rPr>
        <w:t>Verbal Flow</w:t>
      </w:r>
    </w:p>
    <w:p w14:paraId="2FA6E821" w14:textId="77777777" w:rsidR="00740445" w:rsidRDefault="00740445">
      <w:r>
        <w:rPr>
          <w:i/>
        </w:rPr>
        <w:t xml:space="preserve">Verbal flow </w:t>
      </w:r>
      <w:r>
        <w:t>is a data gathering strategy that provides information about who talks with whom. It requires that the observer be given a seating chart labeled with students’ names so the observer can accurately record information about the flow of verbal communication between teacher and students, students and teacher, and students and students</w:t>
      </w:r>
    </w:p>
    <w:p w14:paraId="61F98206" w14:textId="312406B7" w:rsidR="00321663" w:rsidRPr="00321663" w:rsidRDefault="00321663">
      <w:r w:rsidRPr="00321663">
        <w:t>Teacher: ________________________</w:t>
      </w:r>
      <w:r>
        <w:t>____</w:t>
      </w:r>
      <w:r w:rsidRPr="00321663">
        <w:t xml:space="preserve"> Mentor</w:t>
      </w:r>
      <w:proofErr w:type="gramStart"/>
      <w:r w:rsidRPr="00321663">
        <w:t>:_</w:t>
      </w:r>
      <w:proofErr w:type="gramEnd"/>
      <w:r w:rsidRPr="00321663">
        <w:t>___________________</w:t>
      </w:r>
      <w:r>
        <w:t>______________</w:t>
      </w:r>
    </w:p>
    <w:p w14:paraId="3BFE1C7C" w14:textId="77777777" w:rsidR="00321663" w:rsidRDefault="00321663">
      <w:r w:rsidRPr="00321663">
        <w:t>Area of Instruction: _______________</w:t>
      </w:r>
      <w:r>
        <w:t>__</w:t>
      </w:r>
      <w:r w:rsidRPr="00321663">
        <w:t xml:space="preserve"> Standard</w:t>
      </w:r>
      <w:proofErr w:type="gramStart"/>
      <w:r w:rsidRPr="00321663">
        <w:t>:_</w:t>
      </w:r>
      <w:proofErr w:type="gramEnd"/>
      <w:r w:rsidRPr="00321663">
        <w:t>__________________</w:t>
      </w:r>
      <w:r>
        <w:t>________________</w:t>
      </w:r>
    </w:p>
    <w:p w14:paraId="0A396F83" w14:textId="3841E00F" w:rsidR="00321663" w:rsidRDefault="00321663" w:rsidP="001B0201">
      <w:r>
        <w:t>Observation Focus: _____________________________________________________________</w:t>
      </w: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</w:tblGrid>
      <w:tr w:rsidR="00AA6870" w14:paraId="62205EB8" w14:textId="77777777" w:rsidTr="00DD5C81">
        <w:trPr>
          <w:trHeight w:hRule="exact" w:val="375"/>
        </w:trPr>
        <w:tc>
          <w:tcPr>
            <w:tcW w:w="5309" w:type="dxa"/>
            <w:tcBorders>
              <w:bottom w:val="nil"/>
            </w:tcBorders>
          </w:tcPr>
          <w:p w14:paraId="396E9394" w14:textId="77777777" w:rsidR="00AA6870" w:rsidRDefault="00AA6870" w:rsidP="00AA6870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Involvement of students in the lesson</w:t>
            </w:r>
          </w:p>
        </w:tc>
      </w:tr>
      <w:tr w:rsidR="00AA6870" w14:paraId="0D4922C2" w14:textId="77777777" w:rsidTr="00DD5C81">
        <w:trPr>
          <w:trHeight w:hRule="exact" w:val="630"/>
        </w:trPr>
        <w:tc>
          <w:tcPr>
            <w:tcW w:w="5309" w:type="dxa"/>
            <w:tcBorders>
              <w:top w:val="nil"/>
              <w:bottom w:val="nil"/>
            </w:tcBorders>
          </w:tcPr>
          <w:p w14:paraId="0EDE9D67" w14:textId="77777777" w:rsidR="00AA6870" w:rsidRDefault="00AA6870" w:rsidP="00AA6870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25" w:line="298" w:lineRule="exact"/>
              <w:ind w:right="371"/>
              <w:rPr>
                <w:sz w:val="24"/>
              </w:rPr>
            </w:pPr>
            <w:r>
              <w:rPr>
                <w:sz w:val="24"/>
              </w:rPr>
              <w:t>What is happening with a certain group of students</w:t>
            </w:r>
          </w:p>
        </w:tc>
      </w:tr>
      <w:tr w:rsidR="00AA6870" w14:paraId="74FC9E03" w14:textId="77777777" w:rsidTr="00DD5C81">
        <w:trPr>
          <w:trHeight w:hRule="exact" w:val="343"/>
        </w:trPr>
        <w:tc>
          <w:tcPr>
            <w:tcW w:w="5309" w:type="dxa"/>
            <w:tcBorders>
              <w:top w:val="nil"/>
              <w:bottom w:val="nil"/>
            </w:tcBorders>
          </w:tcPr>
          <w:p w14:paraId="49C711A4" w14:textId="77777777" w:rsidR="00AA6870" w:rsidRDefault="00AA6870" w:rsidP="00AA6870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Gender or other bias (which students are</w:t>
            </w:r>
          </w:p>
        </w:tc>
      </w:tr>
      <w:tr w:rsidR="00AA6870" w14:paraId="2833A4CA" w14:textId="77777777" w:rsidTr="00DD5C81">
        <w:trPr>
          <w:trHeight w:hRule="exact" w:val="298"/>
        </w:trPr>
        <w:tc>
          <w:tcPr>
            <w:tcW w:w="5309" w:type="dxa"/>
            <w:tcBorders>
              <w:top w:val="nil"/>
            </w:tcBorders>
          </w:tcPr>
          <w:p w14:paraId="1A46C657" w14:textId="77777777" w:rsidR="00AA6870" w:rsidRDefault="00AA6870" w:rsidP="00DD5C81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called on, how often, in what order)</w:t>
            </w:r>
          </w:p>
        </w:tc>
      </w:tr>
    </w:tbl>
    <w:p w14:paraId="7A8F7FFF" w14:textId="3D00CEE5" w:rsidR="001B0201" w:rsidRDefault="001B0201" w:rsidP="001B0201"/>
    <w:p w14:paraId="7AB1E1D8" w14:textId="294A4DDD" w:rsidR="001B0201" w:rsidRPr="00321663" w:rsidRDefault="008B5EA5" w:rsidP="00AA6870">
      <w:r>
        <w:rPr>
          <w:noProof/>
        </w:rPr>
        <w:drawing>
          <wp:anchor distT="0" distB="0" distL="114300" distR="114300" simplePos="0" relativeHeight="251657216" behindDoc="0" locked="0" layoutInCell="1" allowOverlap="1" wp14:anchorId="23E75F5F" wp14:editId="1E9BF312">
            <wp:simplePos x="0" y="0"/>
            <wp:positionH relativeFrom="column">
              <wp:posOffset>592163</wp:posOffset>
            </wp:positionH>
            <wp:positionV relativeFrom="paragraph">
              <wp:posOffset>294005</wp:posOffset>
            </wp:positionV>
            <wp:extent cx="3606001" cy="2318036"/>
            <wp:effectExtent l="0" t="0" r="0" b="6350"/>
            <wp:wrapThrough wrapText="bothSides">
              <wp:wrapPolygon edited="0">
                <wp:start x="0" y="0"/>
                <wp:lineTo x="0" y="21482"/>
                <wp:lineTo x="21455" y="21482"/>
                <wp:lineTo x="21455" y="0"/>
                <wp:lineTo x="0" y="0"/>
              </wp:wrapPolygon>
            </wp:wrapThrough>
            <wp:docPr id="3" name="Picture 3" title="Seat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01" cy="23180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9CF8F" wp14:editId="2AAE2BC6">
            <wp:simplePos x="0" y="0"/>
            <wp:positionH relativeFrom="column">
              <wp:posOffset>617220</wp:posOffset>
            </wp:positionH>
            <wp:positionV relativeFrom="paragraph">
              <wp:posOffset>2613660</wp:posOffset>
            </wp:positionV>
            <wp:extent cx="4001766" cy="2314782"/>
            <wp:effectExtent l="0" t="0" r="0" b="0"/>
            <wp:wrapThrough wrapText="bothSides">
              <wp:wrapPolygon edited="0">
                <wp:start x="0" y="0"/>
                <wp:lineTo x="0" y="21333"/>
                <wp:lineTo x="21494" y="21333"/>
                <wp:lineTo x="21494" y="0"/>
                <wp:lineTo x="0" y="0"/>
              </wp:wrapPolygon>
            </wp:wrapThrough>
            <wp:docPr id="4" name="Picture 4" title="Seat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66" cy="23147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B0201">
        <w:t xml:space="preserve">Ask teacher to </w:t>
      </w:r>
      <w:proofErr w:type="gramStart"/>
      <w:r w:rsidR="001B0201">
        <w:t>be observed</w:t>
      </w:r>
      <w:proofErr w:type="gramEnd"/>
      <w:r w:rsidR="001B0201">
        <w:t xml:space="preserve"> for a seating chart prior to this observation.</w:t>
      </w:r>
      <w:r w:rsidR="00AA6870">
        <w:rPr>
          <w:noProof/>
        </w:rPr>
        <w:t xml:space="preserve"> </w:t>
      </w:r>
      <w:bookmarkStart w:id="0" w:name="_GoBack"/>
      <w:bookmarkEnd w:id="0"/>
    </w:p>
    <w:sectPr w:rsidR="001B0201" w:rsidRPr="00321663" w:rsidSect="00256E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4DB7" w14:textId="77777777" w:rsidR="00583241" w:rsidRDefault="00583241" w:rsidP="00735343">
      <w:r>
        <w:separator/>
      </w:r>
    </w:p>
  </w:endnote>
  <w:endnote w:type="continuationSeparator" w:id="0">
    <w:p w14:paraId="37D89091" w14:textId="77777777" w:rsidR="00583241" w:rsidRDefault="00583241" w:rsidP="0073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F059" w14:textId="78610945" w:rsidR="001B0201" w:rsidRDefault="001B0201">
    <w:pPr>
      <w:pStyle w:val="Footer"/>
    </w:pPr>
    <w:r>
      <w:rPr>
        <w:rFonts w:ascii="Arial"/>
        <w:w w:val="80"/>
        <w:sz w:val="16"/>
      </w:rPr>
      <w:t>Excerpted from Mentoring New Teachers through Collaborative Coaching: Facilitation and Training Guide- WestEd, 2007</w:t>
    </w:r>
    <w:proofErr w:type="gramStart"/>
    <w:r>
      <w:rPr>
        <w:rFonts w:ascii="Arial"/>
        <w:w w:val="80"/>
        <w:sz w:val="16"/>
      </w:rPr>
      <w:t>,Used</w:t>
    </w:r>
    <w:proofErr w:type="gramEnd"/>
    <w:r>
      <w:rPr>
        <w:rFonts w:ascii="Arial"/>
        <w:w w:val="80"/>
        <w:sz w:val="16"/>
      </w:rPr>
      <w:t xml:space="preserve"> with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DE67" w14:textId="77777777" w:rsidR="00583241" w:rsidRDefault="00583241" w:rsidP="00735343">
      <w:r>
        <w:separator/>
      </w:r>
    </w:p>
  </w:footnote>
  <w:footnote w:type="continuationSeparator" w:id="0">
    <w:p w14:paraId="54A6A38C" w14:textId="77777777" w:rsidR="00583241" w:rsidRDefault="00583241" w:rsidP="0073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6D47" w14:textId="5C8F7D2C" w:rsidR="00735343" w:rsidRDefault="00735343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07C1F74D" wp14:editId="72F35150">
          <wp:extent cx="1603437" cy="587216"/>
          <wp:effectExtent l="0" t="0" r="0" b="0"/>
          <wp:docPr id="1" name="image1.png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437" cy="58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36C"/>
    <w:multiLevelType w:val="hybridMultilevel"/>
    <w:tmpl w:val="C8E8F24A"/>
    <w:lvl w:ilvl="0" w:tplc="AE3A8C6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BA2926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0F0CA378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C2F24FC8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063EFB6A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D6784368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4126B630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E54C515C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BDC81B5C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1" w15:restartNumberingAfterBreak="0">
    <w:nsid w:val="210D2775"/>
    <w:multiLevelType w:val="hybridMultilevel"/>
    <w:tmpl w:val="D56E6BD6"/>
    <w:lvl w:ilvl="0" w:tplc="551C7B22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257ECEA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8DE61538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865E469A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60ABB1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C08A100A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990C045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10EEF8BC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CDFEFED8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2" w15:restartNumberingAfterBreak="0">
    <w:nsid w:val="2D927144"/>
    <w:multiLevelType w:val="hybridMultilevel"/>
    <w:tmpl w:val="129E865C"/>
    <w:lvl w:ilvl="0" w:tplc="FEA2432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0A953C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BB8A3A6C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D0B66E80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95541F26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5FFA6834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0ED8EB7C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790A0458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ECFC1728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3" w15:restartNumberingAfterBreak="0">
    <w:nsid w:val="611E0D4C"/>
    <w:multiLevelType w:val="hybridMultilevel"/>
    <w:tmpl w:val="7A84C04A"/>
    <w:lvl w:ilvl="0" w:tplc="9238D1D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2BAE072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D390D53A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A36025E6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3E2809D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8F369022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E632AC3E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7C449864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DA1CE412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4" w15:restartNumberingAfterBreak="0">
    <w:nsid w:val="66186462"/>
    <w:multiLevelType w:val="hybridMultilevel"/>
    <w:tmpl w:val="C528433C"/>
    <w:lvl w:ilvl="0" w:tplc="C0F64250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A8171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23C24042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894E0472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D04EB74C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60A61594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33D49BD2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599419DE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BAC8422C">
      <w:numFmt w:val="bullet"/>
      <w:lvlText w:val="•"/>
      <w:lvlJc w:val="left"/>
      <w:pPr>
        <w:ind w:left="4403" w:hanging="360"/>
      </w:pPr>
      <w:rPr>
        <w:rFonts w:hint="default"/>
      </w:rPr>
    </w:lvl>
  </w:abstractNum>
  <w:abstractNum w:abstractNumId="5" w15:restartNumberingAfterBreak="0">
    <w:nsid w:val="78EC4312"/>
    <w:multiLevelType w:val="hybridMultilevel"/>
    <w:tmpl w:val="AB684450"/>
    <w:lvl w:ilvl="0" w:tplc="19F2BF1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7C96F7CE"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4A004BC4">
      <w:numFmt w:val="bullet"/>
      <w:lvlText w:val="•"/>
      <w:lvlJc w:val="left"/>
      <w:pPr>
        <w:ind w:left="1715" w:hanging="360"/>
      </w:pPr>
      <w:rPr>
        <w:rFonts w:hint="default"/>
      </w:rPr>
    </w:lvl>
    <w:lvl w:ilvl="3" w:tplc="0DDA9EFE"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087CEA32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041C15B6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3A400146">
      <w:numFmt w:val="bullet"/>
      <w:lvlText w:val="•"/>
      <w:lvlJc w:val="left"/>
      <w:pPr>
        <w:ind w:left="3507" w:hanging="360"/>
      </w:pPr>
      <w:rPr>
        <w:rFonts w:hint="default"/>
      </w:rPr>
    </w:lvl>
    <w:lvl w:ilvl="7" w:tplc="4B4ADB62">
      <w:numFmt w:val="bullet"/>
      <w:lvlText w:val="•"/>
      <w:lvlJc w:val="left"/>
      <w:pPr>
        <w:ind w:left="3955" w:hanging="360"/>
      </w:pPr>
      <w:rPr>
        <w:rFonts w:hint="default"/>
      </w:rPr>
    </w:lvl>
    <w:lvl w:ilvl="8" w:tplc="C584D12C">
      <w:numFmt w:val="bullet"/>
      <w:lvlText w:val="•"/>
      <w:lvlJc w:val="left"/>
      <w:pPr>
        <w:ind w:left="440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3"/>
    <w:rsid w:val="001B0201"/>
    <w:rsid w:val="00256E26"/>
    <w:rsid w:val="00321663"/>
    <w:rsid w:val="00430A18"/>
    <w:rsid w:val="00583241"/>
    <w:rsid w:val="00735343"/>
    <w:rsid w:val="00740445"/>
    <w:rsid w:val="008B5EA5"/>
    <w:rsid w:val="00AA6870"/>
    <w:rsid w:val="00C96759"/>
    <w:rsid w:val="00DD14A8"/>
    <w:rsid w:val="00EA0F7F"/>
    <w:rsid w:val="00ED2588"/>
    <w:rsid w:val="00F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D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663"/>
    <w:pPr>
      <w:widowControl w:val="0"/>
      <w:autoSpaceDE w:val="0"/>
      <w:autoSpaceDN w:val="0"/>
      <w:spacing w:before="2"/>
      <w:ind w:left="10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2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43"/>
  </w:style>
  <w:style w:type="paragraph" w:styleId="Footer">
    <w:name w:val="footer"/>
    <w:basedOn w:val="Normal"/>
    <w:link w:val="FooterChar"/>
    <w:uiPriority w:val="99"/>
    <w:unhideWhenUsed/>
    <w:rsid w:val="00735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2019-01-22T08:00:00+00:00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19C25753-0A2C-45C8-955D-04954A05D2BB}"/>
</file>

<file path=customXml/itemProps2.xml><?xml version="1.0" encoding="utf-8"?>
<ds:datastoreItem xmlns:ds="http://schemas.openxmlformats.org/officeDocument/2006/customXml" ds:itemID="{ACCC9DFA-C9B0-4C20-A816-3048EC5648B1}"/>
</file>

<file path=customXml/itemProps3.xml><?xml version="1.0" encoding="utf-8"?>
<ds:datastoreItem xmlns:ds="http://schemas.openxmlformats.org/officeDocument/2006/customXml" ds:itemID="{2516E096-BAFE-4BF8-8485-38FA7652C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DUMAS Sheli - ODE</cp:lastModifiedBy>
  <cp:revision>3</cp:revision>
  <dcterms:created xsi:type="dcterms:W3CDTF">2018-07-24T14:06:00Z</dcterms:created>
  <dcterms:modified xsi:type="dcterms:W3CDTF">2019-01-22T18:02:00Z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