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3D1A" w14:textId="77777777" w:rsidR="00570FD0" w:rsidRPr="009F61B8" w:rsidRDefault="00570FD0" w:rsidP="001E7FB3">
      <w:pPr>
        <w:pStyle w:val="Heading1"/>
        <w:ind w:hanging="1003"/>
        <w:jc w:val="center"/>
      </w:pPr>
      <w:r w:rsidRPr="009F61B8">
        <w:t>New &amp; Experienced Beginning Teacher Mentors</w:t>
      </w:r>
    </w:p>
    <w:p w14:paraId="08FFE4EB" w14:textId="77777777" w:rsidR="00570FD0" w:rsidRPr="009F61B8" w:rsidRDefault="00570FD0" w:rsidP="00570FD0">
      <w:pPr>
        <w:rPr>
          <w:rFonts w:cs="Arial"/>
          <w:szCs w:val="24"/>
        </w:rPr>
      </w:pPr>
    </w:p>
    <w:p w14:paraId="5BFDB002" w14:textId="77777777" w:rsidR="00570FD0" w:rsidRPr="009F61B8" w:rsidRDefault="00570FD0" w:rsidP="00570FD0">
      <w:pPr>
        <w:rPr>
          <w:rFonts w:cs="Arial"/>
          <w:szCs w:val="24"/>
        </w:rPr>
      </w:pPr>
      <w:r w:rsidRPr="009F61B8">
        <w:rPr>
          <w:rFonts w:cs="Arial"/>
          <w:szCs w:val="24"/>
        </w:rPr>
        <w:t xml:space="preserve">Year </w:t>
      </w:r>
      <w:r w:rsidR="000665FE" w:rsidRPr="009F61B8">
        <w:rPr>
          <w:rFonts w:cs="Arial"/>
          <w:szCs w:val="24"/>
        </w:rPr>
        <w:t>2</w:t>
      </w:r>
      <w:r w:rsidRPr="009F61B8">
        <w:rPr>
          <w:rFonts w:cs="Arial"/>
          <w:szCs w:val="24"/>
        </w:rPr>
        <w:t xml:space="preserve"> Forum</w:t>
      </w:r>
    </w:p>
    <w:p w14:paraId="2E56361D" w14:textId="77777777" w:rsidR="00273275" w:rsidRPr="009F61B8" w:rsidRDefault="00570FD0" w:rsidP="00570FD0">
      <w:pPr>
        <w:rPr>
          <w:rFonts w:cs="Arial"/>
          <w:szCs w:val="24"/>
        </w:rPr>
      </w:pPr>
      <w:r w:rsidRPr="009F61B8">
        <w:rPr>
          <w:rFonts w:cs="Arial"/>
          <w:szCs w:val="24"/>
        </w:rPr>
        <w:t xml:space="preserve">Session </w:t>
      </w:r>
      <w:r w:rsidR="00201BFC" w:rsidRPr="009F61B8">
        <w:rPr>
          <w:rFonts w:cs="Arial"/>
          <w:szCs w:val="24"/>
        </w:rPr>
        <w:t>4</w:t>
      </w:r>
    </w:p>
    <w:p w14:paraId="3C66B3E7" w14:textId="77777777" w:rsidR="004572BD" w:rsidRPr="009F61B8" w:rsidRDefault="004572BD" w:rsidP="00570FD0">
      <w:pPr>
        <w:rPr>
          <w:rFonts w:cs="Arial"/>
          <w:szCs w:val="24"/>
        </w:rPr>
      </w:pPr>
      <w:r w:rsidRPr="009F61B8">
        <w:rPr>
          <w:rFonts w:cs="Arial"/>
          <w:szCs w:val="24"/>
        </w:rPr>
        <w:t xml:space="preserve">Description: Mentors will </w:t>
      </w:r>
    </w:p>
    <w:p w14:paraId="4B1075B1" w14:textId="77777777" w:rsidR="004572BD" w:rsidRPr="009F61B8" w:rsidRDefault="004572BD" w:rsidP="004572BD">
      <w:pPr>
        <w:ind w:left="270" w:hanging="270"/>
        <w:rPr>
          <w:rFonts w:cs="Arial"/>
          <w:szCs w:val="24"/>
        </w:rPr>
      </w:pPr>
      <w:r w:rsidRPr="009F61B8">
        <w:rPr>
          <w:rFonts w:cs="Arial"/>
          <w:szCs w:val="24"/>
        </w:rPr>
        <w:t xml:space="preserve">1) review/reflect on their mentoring experiences during the year, </w:t>
      </w:r>
    </w:p>
    <w:p w14:paraId="517FD9CC" w14:textId="77777777" w:rsidR="004572BD" w:rsidRPr="009F61B8" w:rsidRDefault="004572BD" w:rsidP="004572BD">
      <w:pPr>
        <w:ind w:left="270" w:hanging="270"/>
        <w:rPr>
          <w:rFonts w:cs="Arial"/>
          <w:szCs w:val="24"/>
        </w:rPr>
      </w:pPr>
      <w:r w:rsidRPr="009F61B8">
        <w:rPr>
          <w:rFonts w:cs="Arial"/>
          <w:szCs w:val="24"/>
        </w:rPr>
        <w:t xml:space="preserve">2) share strategies for supporting Beginning Teachers in end of year reflection and goal setting, </w:t>
      </w:r>
    </w:p>
    <w:p w14:paraId="30D3406D" w14:textId="77777777" w:rsidR="004572BD" w:rsidRPr="009F61B8" w:rsidRDefault="004572BD" w:rsidP="004572BD">
      <w:pPr>
        <w:ind w:left="270" w:hanging="270"/>
        <w:rPr>
          <w:rFonts w:cs="Arial"/>
          <w:szCs w:val="24"/>
        </w:rPr>
      </w:pPr>
      <w:r w:rsidRPr="009F61B8">
        <w:rPr>
          <w:rFonts w:cs="Arial"/>
          <w:szCs w:val="24"/>
        </w:rPr>
        <w:t xml:space="preserve">3) evaluate their work with beginning teacher's- specifically with respect to supporting equitable classrooms, and </w:t>
      </w:r>
    </w:p>
    <w:p w14:paraId="335B5CDB" w14:textId="77777777" w:rsidR="004572BD" w:rsidRPr="009F61B8" w:rsidRDefault="004572BD" w:rsidP="004572BD">
      <w:pPr>
        <w:ind w:left="270" w:hanging="270"/>
        <w:rPr>
          <w:rFonts w:cs="Arial"/>
          <w:szCs w:val="24"/>
        </w:rPr>
      </w:pPr>
      <w:r w:rsidRPr="009F61B8">
        <w:rPr>
          <w:rFonts w:cs="Arial"/>
          <w:szCs w:val="24"/>
        </w:rPr>
        <w:t xml:space="preserve">4) </w:t>
      </w:r>
      <w:r w:rsidRPr="009F61B8">
        <w:rPr>
          <w:rFonts w:eastAsia="Arial" w:cs="Arial"/>
          <w:szCs w:val="24"/>
        </w:rPr>
        <w:t>set Mentor goals and actions for future work.</w:t>
      </w:r>
    </w:p>
    <w:p w14:paraId="53060D6E" w14:textId="77777777" w:rsidR="00570FD0" w:rsidRPr="009F61B8" w:rsidRDefault="00570FD0" w:rsidP="00570FD0">
      <w:pPr>
        <w:rPr>
          <w:rFonts w:cs="Arial"/>
          <w:szCs w:val="24"/>
        </w:rPr>
      </w:pPr>
    </w:p>
    <w:p w14:paraId="2A3E26EE" w14:textId="77777777" w:rsidR="001404E4" w:rsidRPr="009F61B8" w:rsidRDefault="00ED3244" w:rsidP="001404E4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cs="Arial"/>
          <w:szCs w:val="24"/>
        </w:rPr>
      </w:pPr>
      <w:hyperlink r:id="rId10" w:history="1">
        <w:r w:rsidR="001404E4" w:rsidRPr="007260CA">
          <w:rPr>
            <w:rStyle w:val="Hyperlink"/>
            <w:rFonts w:cs="Arial"/>
            <w:szCs w:val="24"/>
          </w:rPr>
          <w:t>Facilitator Agenda</w:t>
        </w:r>
      </w:hyperlink>
    </w:p>
    <w:p w14:paraId="2D683681" w14:textId="77777777" w:rsidR="001404E4" w:rsidRPr="009F61B8" w:rsidRDefault="00ED3244" w:rsidP="001404E4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cs="Arial"/>
          <w:szCs w:val="24"/>
        </w:rPr>
      </w:pPr>
      <w:hyperlink r:id="rId11" w:history="1">
        <w:r w:rsidR="001404E4" w:rsidRPr="00652732">
          <w:rPr>
            <w:rStyle w:val="Hyperlink"/>
            <w:rFonts w:cs="Arial"/>
            <w:szCs w:val="24"/>
          </w:rPr>
          <w:t>PPT Presentation</w:t>
        </w:r>
      </w:hyperlink>
    </w:p>
    <w:p w14:paraId="11FFB5A1" w14:textId="77777777" w:rsidR="001404E4" w:rsidRPr="009F61B8" w:rsidRDefault="00ED3244" w:rsidP="001404E4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cs="Arial"/>
          <w:szCs w:val="24"/>
        </w:rPr>
      </w:pPr>
      <w:hyperlink r:id="rId12" w:history="1">
        <w:r w:rsidR="001404E4" w:rsidRPr="001E7FB3">
          <w:rPr>
            <w:rStyle w:val="Hyperlink"/>
            <w:rFonts w:cs="Arial"/>
            <w:szCs w:val="24"/>
          </w:rPr>
          <w:t>Participant Agenda</w:t>
        </w:r>
      </w:hyperlink>
    </w:p>
    <w:p w14:paraId="19E78EE6" w14:textId="77777777" w:rsidR="001404E4" w:rsidRPr="009F61B8" w:rsidRDefault="001404E4" w:rsidP="001404E4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cs="Arial"/>
          <w:szCs w:val="24"/>
        </w:rPr>
      </w:pPr>
      <w:r w:rsidRPr="009F61B8">
        <w:rPr>
          <w:rFonts w:cs="Arial"/>
          <w:szCs w:val="24"/>
        </w:rPr>
        <w:t xml:space="preserve">Flipped Classroom </w:t>
      </w:r>
      <w:r w:rsidR="00440C4B" w:rsidRPr="009F61B8">
        <w:rPr>
          <w:rFonts w:cs="Arial"/>
          <w:szCs w:val="24"/>
        </w:rPr>
        <w:t>A</w:t>
      </w:r>
      <w:r w:rsidRPr="009F61B8">
        <w:rPr>
          <w:rFonts w:cs="Arial"/>
          <w:szCs w:val="24"/>
        </w:rPr>
        <w:t>ssignment</w:t>
      </w:r>
    </w:p>
    <w:p w14:paraId="6361C3E0" w14:textId="174F6307" w:rsidR="00D72371" w:rsidRPr="009F61B8" w:rsidRDefault="00D72371" w:rsidP="009F61B8">
      <w:pPr>
        <w:pStyle w:val="ListParagraph"/>
        <w:numPr>
          <w:ilvl w:val="1"/>
          <w:numId w:val="6"/>
        </w:numPr>
        <w:spacing w:before="120" w:after="120"/>
        <w:ind w:left="990" w:hanging="270"/>
        <w:contextualSpacing w:val="0"/>
        <w:rPr>
          <w:rFonts w:cs="Arial"/>
          <w:szCs w:val="24"/>
        </w:rPr>
      </w:pPr>
      <w:r w:rsidRPr="009F61B8">
        <w:rPr>
          <w:rFonts w:cs="Arial"/>
          <w:szCs w:val="24"/>
        </w:rPr>
        <w:t xml:space="preserve">In order to maximize our time together during our online sessions, we utilize a "Flipped-Classroom" model. This means we ask you to do a small bit of work prior to our session, so that you are prepared for our </w:t>
      </w:r>
      <w:r w:rsidR="00ED3244" w:rsidRPr="009F61B8">
        <w:rPr>
          <w:rFonts w:cs="Arial"/>
          <w:szCs w:val="24"/>
        </w:rPr>
        <w:t>discussions,</w:t>
      </w:r>
      <w:r w:rsidRPr="009F61B8">
        <w:rPr>
          <w:rFonts w:cs="Arial"/>
          <w:szCs w:val="24"/>
        </w:rPr>
        <w:t xml:space="preserve"> and we don't have to use our time to read or watch videos.</w:t>
      </w:r>
    </w:p>
    <w:p w14:paraId="38A45CAA" w14:textId="77777777" w:rsidR="00D72371" w:rsidRPr="009F61B8" w:rsidRDefault="00D72371" w:rsidP="009F61B8">
      <w:pPr>
        <w:pStyle w:val="ListParagraph"/>
        <w:numPr>
          <w:ilvl w:val="2"/>
          <w:numId w:val="6"/>
        </w:numPr>
        <w:spacing w:before="120" w:after="120"/>
        <w:ind w:left="1530"/>
        <w:rPr>
          <w:rFonts w:cs="Arial"/>
          <w:szCs w:val="24"/>
        </w:rPr>
      </w:pPr>
      <w:r w:rsidRPr="009F61B8">
        <w:rPr>
          <w:rFonts w:cs="Arial"/>
          <w:szCs w:val="24"/>
        </w:rPr>
        <w:t>Complete the reflection form, "3 Things I learned this Year" and be prepared to share/discuss with a coaching partner.</w:t>
      </w:r>
    </w:p>
    <w:p w14:paraId="1483BC01" w14:textId="77777777" w:rsidR="00D72371" w:rsidRPr="009F61B8" w:rsidRDefault="00D72371" w:rsidP="009F61B8">
      <w:pPr>
        <w:pStyle w:val="ListParagraph"/>
        <w:numPr>
          <w:ilvl w:val="2"/>
          <w:numId w:val="6"/>
        </w:numPr>
        <w:spacing w:before="120" w:after="120"/>
        <w:ind w:left="1530"/>
        <w:rPr>
          <w:rFonts w:cs="Arial"/>
          <w:szCs w:val="24"/>
        </w:rPr>
      </w:pPr>
      <w:r w:rsidRPr="009F61B8">
        <w:rPr>
          <w:rFonts w:cs="Arial"/>
          <w:szCs w:val="24"/>
        </w:rPr>
        <w:t>Review the "End of Year Reflection and Goal Setting CDG" Guide (for Tool 15A) so that you can have a practice conversation with a partner. Print out the CDG.</w:t>
      </w:r>
    </w:p>
    <w:p w14:paraId="1CD02877" w14:textId="77777777" w:rsidR="00D72371" w:rsidRPr="009F61B8" w:rsidRDefault="00D72371" w:rsidP="009F61B8">
      <w:pPr>
        <w:pStyle w:val="ListParagraph"/>
        <w:numPr>
          <w:ilvl w:val="2"/>
          <w:numId w:val="6"/>
        </w:numPr>
        <w:spacing w:before="120" w:after="120"/>
        <w:ind w:left="1530"/>
        <w:rPr>
          <w:rFonts w:cs="Arial"/>
          <w:szCs w:val="24"/>
        </w:rPr>
      </w:pPr>
      <w:r w:rsidRPr="009F61B8">
        <w:rPr>
          <w:rFonts w:cs="Arial"/>
          <w:szCs w:val="24"/>
        </w:rPr>
        <w:t xml:space="preserve">Read over this article </w:t>
      </w:r>
      <w:hyperlink r:id="rId13" w:history="1">
        <w:r w:rsidRPr="009F61B8">
          <w:rPr>
            <w:rStyle w:val="Hyperlink"/>
            <w:rFonts w:cs="Arial"/>
            <w:szCs w:val="24"/>
          </w:rPr>
          <w:t>For Teachers of Children Living in Poverty</w:t>
        </w:r>
      </w:hyperlink>
      <w:r w:rsidRPr="009F61B8">
        <w:rPr>
          <w:rFonts w:cs="Arial"/>
          <w:szCs w:val="24"/>
        </w:rPr>
        <w:t>, by Justin Minkel April 30, 2019, and Culturally Responsive Self-Audit Checklist and think about how focusing on equity can be  a strategy to help BTs finish the year strong. Be ready to share your thoughts.</w:t>
      </w:r>
    </w:p>
    <w:p w14:paraId="78AD163F" w14:textId="77777777" w:rsidR="00D72371" w:rsidRPr="009F61B8" w:rsidRDefault="00D72371" w:rsidP="009F61B8">
      <w:pPr>
        <w:pStyle w:val="ListParagraph"/>
        <w:numPr>
          <w:ilvl w:val="2"/>
          <w:numId w:val="6"/>
        </w:numPr>
        <w:spacing w:before="120" w:after="120"/>
        <w:ind w:left="1530"/>
        <w:contextualSpacing w:val="0"/>
        <w:rPr>
          <w:rFonts w:cs="Arial"/>
          <w:szCs w:val="24"/>
        </w:rPr>
      </w:pPr>
      <w:r w:rsidRPr="009F61B8">
        <w:rPr>
          <w:rFonts w:cs="Arial"/>
          <w:szCs w:val="24"/>
        </w:rPr>
        <w:t>Print out the Participant notetaking agenda to record your thoughts.</w:t>
      </w:r>
    </w:p>
    <w:p w14:paraId="233B77DC" w14:textId="77777777" w:rsidR="00201BFC" w:rsidRPr="009F61B8" w:rsidRDefault="00ED3244" w:rsidP="001404E4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cs="Arial"/>
          <w:szCs w:val="24"/>
        </w:rPr>
      </w:pPr>
      <w:hyperlink r:id="rId14" w:history="1">
        <w:r w:rsidR="00201BFC" w:rsidRPr="009446F4">
          <w:rPr>
            <w:rStyle w:val="Hyperlink"/>
            <w:rFonts w:cs="Arial"/>
            <w:szCs w:val="24"/>
          </w:rPr>
          <w:t>B</w:t>
        </w:r>
        <w:r w:rsidR="009446F4" w:rsidRPr="009446F4">
          <w:rPr>
            <w:rStyle w:val="Hyperlink"/>
            <w:rFonts w:cs="Arial"/>
            <w:szCs w:val="24"/>
          </w:rPr>
          <w:t xml:space="preserve">eginning </w:t>
        </w:r>
        <w:r w:rsidR="00201BFC" w:rsidRPr="009446F4">
          <w:rPr>
            <w:rStyle w:val="Hyperlink"/>
            <w:rFonts w:cs="Arial"/>
            <w:szCs w:val="24"/>
          </w:rPr>
          <w:t>T</w:t>
        </w:r>
        <w:r w:rsidR="009446F4" w:rsidRPr="009446F4">
          <w:rPr>
            <w:rStyle w:val="Hyperlink"/>
            <w:rFonts w:cs="Arial"/>
            <w:szCs w:val="24"/>
          </w:rPr>
          <w:t>eacher</w:t>
        </w:r>
        <w:r w:rsidR="00201BFC" w:rsidRPr="009446F4">
          <w:rPr>
            <w:rStyle w:val="Hyperlink"/>
            <w:rFonts w:cs="Arial"/>
            <w:szCs w:val="24"/>
          </w:rPr>
          <w:t xml:space="preserve"> 3 Things I learned this year</w:t>
        </w:r>
      </w:hyperlink>
    </w:p>
    <w:p w14:paraId="3B71E7E6" w14:textId="77777777" w:rsidR="00201BFC" w:rsidRPr="009F61B8" w:rsidRDefault="00ED3244" w:rsidP="001404E4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cs="Arial"/>
          <w:szCs w:val="24"/>
        </w:rPr>
      </w:pPr>
      <w:hyperlink r:id="rId15" w:history="1">
        <w:r w:rsidR="00201BFC" w:rsidRPr="009446F4">
          <w:rPr>
            <w:rStyle w:val="Hyperlink"/>
            <w:rFonts w:cs="Arial"/>
            <w:szCs w:val="24"/>
          </w:rPr>
          <w:t>Mentor 3 things I learned this year</w:t>
        </w:r>
      </w:hyperlink>
    </w:p>
    <w:p w14:paraId="1BDA2624" w14:textId="77777777" w:rsidR="004E031E" w:rsidRPr="009F61B8" w:rsidRDefault="00ED3244" w:rsidP="007260CA">
      <w:pPr>
        <w:numPr>
          <w:ilvl w:val="0"/>
          <w:numId w:val="6"/>
        </w:numPr>
        <w:shd w:val="clear" w:color="auto" w:fill="FFFFFF"/>
        <w:spacing w:before="120" w:after="120"/>
        <w:rPr>
          <w:rFonts w:cs="Arial"/>
          <w:color w:val="333333"/>
          <w:szCs w:val="24"/>
        </w:rPr>
      </w:pPr>
      <w:hyperlink r:id="rId16" w:history="1">
        <w:r w:rsidR="004E031E" w:rsidRPr="009F61B8">
          <w:rPr>
            <w:rStyle w:val="Hyperlink"/>
            <w:rFonts w:cs="Arial"/>
            <w:color w:val="804180"/>
            <w:szCs w:val="24"/>
          </w:rPr>
          <w:t>Tool 15a Understanding by Design Template 1</w:t>
        </w:r>
      </w:hyperlink>
      <w:r w:rsidR="004E031E" w:rsidRPr="009F61B8">
        <w:rPr>
          <w:rFonts w:cs="Arial"/>
          <w:color w:val="333333"/>
          <w:szCs w:val="24"/>
        </w:rPr>
        <w:t> This lesson plan template provides step-by-step question prompts for designing instruction with a “backward design” process. Desired outcomes are determined first, then assessment tasks and evidence, and learning activities last.</w:t>
      </w:r>
    </w:p>
    <w:p w14:paraId="1AF606C7" w14:textId="77777777" w:rsidR="004E031E" w:rsidRPr="009F61B8" w:rsidRDefault="00ED3244" w:rsidP="007260CA">
      <w:pPr>
        <w:numPr>
          <w:ilvl w:val="0"/>
          <w:numId w:val="6"/>
        </w:numPr>
        <w:shd w:val="clear" w:color="auto" w:fill="FFFFFF"/>
        <w:spacing w:before="120" w:after="120"/>
        <w:rPr>
          <w:rFonts w:cs="Arial"/>
          <w:color w:val="333333"/>
          <w:szCs w:val="24"/>
        </w:rPr>
      </w:pPr>
      <w:hyperlink r:id="rId17" w:history="1">
        <w:r w:rsidR="004E031E" w:rsidRPr="009F61B8">
          <w:rPr>
            <w:rStyle w:val="Hyperlink"/>
            <w:rFonts w:cs="Arial"/>
            <w:color w:val="804180"/>
            <w:szCs w:val="24"/>
            <w:shd w:val="clear" w:color="auto" w:fill="FCFCFC"/>
          </w:rPr>
          <w:t>Tool 15b Understanding by Design Template 2</w:t>
        </w:r>
      </w:hyperlink>
      <w:r w:rsidR="004E031E" w:rsidRPr="009F61B8">
        <w:rPr>
          <w:rFonts w:cs="Arial"/>
          <w:color w:val="333333"/>
          <w:szCs w:val="24"/>
        </w:rPr>
        <w:t> This UBD lesson plan template is a simplified form without question prompts. </w:t>
      </w:r>
    </w:p>
    <w:p w14:paraId="6B6EAFA5" w14:textId="77777777" w:rsidR="004E031E" w:rsidRPr="009F61B8" w:rsidRDefault="00ED3244" w:rsidP="007260CA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cs="Arial"/>
          <w:szCs w:val="24"/>
        </w:rPr>
      </w:pPr>
      <w:hyperlink r:id="rId18" w:history="1">
        <w:r w:rsidR="004E031E" w:rsidRPr="009446F4">
          <w:rPr>
            <w:rStyle w:val="Hyperlink"/>
            <w:rFonts w:cs="Arial"/>
            <w:szCs w:val="24"/>
          </w:rPr>
          <w:t>Self-Audit of your Culturally Relevant Classroom</w:t>
        </w:r>
      </w:hyperlink>
      <w:r w:rsidR="009446F4">
        <w:rPr>
          <w:rFonts w:cs="Arial"/>
          <w:szCs w:val="24"/>
        </w:rPr>
        <w:t xml:space="preserve"> (CRT Checklist)</w:t>
      </w:r>
    </w:p>
    <w:p w14:paraId="1055455B" w14:textId="7A881613" w:rsidR="004E031E" w:rsidRDefault="004F7DB2" w:rsidP="007260CA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cs="Arial"/>
          <w:szCs w:val="24"/>
        </w:rPr>
      </w:pPr>
      <w:hyperlink r:id="rId19" w:history="1">
        <w:r w:rsidR="004E031E" w:rsidRPr="004F7DB2">
          <w:rPr>
            <w:rStyle w:val="Hyperlink"/>
            <w:rFonts w:cs="Arial"/>
            <w:szCs w:val="24"/>
          </w:rPr>
          <w:t>End of the Year Reflection and Rejuvenation</w:t>
        </w:r>
      </w:hyperlink>
      <w:r w:rsidR="004E031E" w:rsidRPr="009F61B8">
        <w:rPr>
          <w:rFonts w:cs="Arial"/>
          <w:szCs w:val="24"/>
        </w:rPr>
        <w:t xml:space="preserve"> – Mentor</w:t>
      </w:r>
      <w:r>
        <w:rPr>
          <w:rFonts w:cs="Arial"/>
          <w:szCs w:val="24"/>
        </w:rPr>
        <w:t>ing</w:t>
      </w:r>
      <w:r w:rsidR="004E031E" w:rsidRPr="009F61B8">
        <w:rPr>
          <w:rFonts w:cs="Arial"/>
          <w:szCs w:val="24"/>
        </w:rPr>
        <w:t xml:space="preserve"> Program, </w:t>
      </w:r>
      <w:r w:rsidR="009A2BB8" w:rsidRPr="009F61B8">
        <w:rPr>
          <w:rFonts w:cs="Arial"/>
          <w:szCs w:val="24"/>
        </w:rPr>
        <w:t xml:space="preserve">Jordan </w:t>
      </w:r>
      <w:r>
        <w:rPr>
          <w:rFonts w:cs="Arial"/>
          <w:szCs w:val="24"/>
        </w:rPr>
        <w:t>School District Teaching &amp; Learning, West Jordan, UT, May 10, 2019</w:t>
      </w:r>
    </w:p>
    <w:p w14:paraId="61EC0F72" w14:textId="2A78DCAD" w:rsidR="004F7DB2" w:rsidRPr="009F61B8" w:rsidRDefault="004F7DB2" w:rsidP="004F7DB2">
      <w:pPr>
        <w:pStyle w:val="ListParagraph"/>
        <w:numPr>
          <w:ilvl w:val="1"/>
          <w:numId w:val="6"/>
        </w:numPr>
        <w:spacing w:before="120" w:after="120"/>
        <w:contextualSpacing w:val="0"/>
        <w:rPr>
          <w:rFonts w:cs="Arial"/>
          <w:szCs w:val="24"/>
        </w:rPr>
      </w:pPr>
      <w:hyperlink r:id="rId20" w:history="1">
        <w:r w:rsidRPr="004F7DB2">
          <w:rPr>
            <w:rStyle w:val="Hyperlink"/>
            <w:rFonts w:cs="Arial"/>
            <w:szCs w:val="24"/>
          </w:rPr>
          <w:t>Instructional Coaching</w:t>
        </w:r>
      </w:hyperlink>
      <w:r>
        <w:rPr>
          <w:rFonts w:cs="Arial"/>
          <w:szCs w:val="24"/>
        </w:rPr>
        <w:t xml:space="preserve"> - </w:t>
      </w:r>
      <w:r w:rsidRPr="004F7DB2">
        <w:rPr>
          <w:rFonts w:cs="Arial"/>
          <w:szCs w:val="24"/>
        </w:rPr>
        <w:t>JSD Instructional Coaches improve professional learning for educators through mutual respect, collegial relationships, and a shared responsibility for student learning.</w:t>
      </w:r>
    </w:p>
    <w:p w14:paraId="325263A4" w14:textId="77777777" w:rsidR="009A2BB8" w:rsidRPr="009F61B8" w:rsidRDefault="00ED3244" w:rsidP="007260CA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cs="Arial"/>
          <w:szCs w:val="24"/>
        </w:rPr>
      </w:pPr>
      <w:hyperlink r:id="rId21" w:history="1">
        <w:r w:rsidR="009A2BB8" w:rsidRPr="009446F4">
          <w:rPr>
            <w:rStyle w:val="Hyperlink"/>
            <w:rFonts w:cs="Arial"/>
            <w:szCs w:val="24"/>
          </w:rPr>
          <w:t>End of the Year Questions for Reflection</w:t>
        </w:r>
      </w:hyperlink>
    </w:p>
    <w:p w14:paraId="1DC54B2B" w14:textId="77777777" w:rsidR="00D72371" w:rsidRPr="009F61B8" w:rsidRDefault="00ED3244" w:rsidP="007260CA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cs="Arial"/>
          <w:szCs w:val="24"/>
        </w:rPr>
      </w:pPr>
      <w:hyperlink r:id="rId22" w:history="1">
        <w:r w:rsidR="009A2BB8" w:rsidRPr="009F61B8">
          <w:rPr>
            <w:rStyle w:val="Hyperlink"/>
            <w:rFonts w:cs="Arial"/>
            <w:szCs w:val="24"/>
          </w:rPr>
          <w:t>Finishing the School Year Strong!</w:t>
        </w:r>
      </w:hyperlink>
      <w:r w:rsidR="009A2BB8" w:rsidRPr="009F61B8">
        <w:rPr>
          <w:rFonts w:cs="Arial"/>
          <w:szCs w:val="24"/>
        </w:rPr>
        <w:t xml:space="preserve"> </w:t>
      </w:r>
    </w:p>
    <w:sectPr w:rsidR="00D72371" w:rsidRPr="009F61B8" w:rsidSect="00570FD0">
      <w:footerReference w:type="default" r:id="rId23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6D2B7" w14:textId="77777777" w:rsidR="00B30AC7" w:rsidRDefault="00B30AC7" w:rsidP="00B30AC7">
      <w:r>
        <w:separator/>
      </w:r>
    </w:p>
  </w:endnote>
  <w:endnote w:type="continuationSeparator" w:id="0">
    <w:p w14:paraId="6E1AFB9C" w14:textId="77777777" w:rsidR="00B30AC7" w:rsidRDefault="00B30AC7" w:rsidP="00B3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8084C" w14:textId="77777777" w:rsidR="00B30AC7" w:rsidRDefault="00705A6D" w:rsidP="00705A6D">
    <w:pPr>
      <w:pStyle w:val="Footer"/>
      <w:jc w:val="center"/>
    </w:pPr>
    <w:r w:rsidRPr="00C02B43">
      <w:rPr>
        <w:noProof/>
      </w:rPr>
      <w:drawing>
        <wp:inline distT="0" distB="0" distL="0" distR="0" wp14:anchorId="48DB8959" wp14:editId="2930EAD5">
          <wp:extent cx="1876425" cy="933450"/>
          <wp:effectExtent l="0" t="0" r="9525" b="0"/>
          <wp:docPr id="6" name="Picture 6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Images-Graphics\Updated OD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6FEBB" w14:textId="77777777" w:rsidR="00B30AC7" w:rsidRDefault="00B30AC7" w:rsidP="00B30AC7">
      <w:r>
        <w:separator/>
      </w:r>
    </w:p>
  </w:footnote>
  <w:footnote w:type="continuationSeparator" w:id="0">
    <w:p w14:paraId="6B06D3B3" w14:textId="77777777" w:rsidR="00B30AC7" w:rsidRDefault="00B30AC7" w:rsidP="00B30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77D"/>
    <w:multiLevelType w:val="hybridMultilevel"/>
    <w:tmpl w:val="0F768348"/>
    <w:lvl w:ilvl="0" w:tplc="D1540A1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8E6FD3"/>
    <w:multiLevelType w:val="multilevel"/>
    <w:tmpl w:val="8708A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9718E2"/>
    <w:multiLevelType w:val="hybridMultilevel"/>
    <w:tmpl w:val="9E824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B0768"/>
    <w:multiLevelType w:val="multilevel"/>
    <w:tmpl w:val="88FC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93DF2"/>
    <w:multiLevelType w:val="hybridMultilevel"/>
    <w:tmpl w:val="5D5AD4E4"/>
    <w:lvl w:ilvl="0" w:tplc="D1540A1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3056C5"/>
    <w:multiLevelType w:val="hybridMultilevel"/>
    <w:tmpl w:val="F424B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B3525"/>
    <w:multiLevelType w:val="multilevel"/>
    <w:tmpl w:val="13E82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4969377">
    <w:abstractNumId w:val="1"/>
  </w:num>
  <w:num w:numId="2" w16cid:durableId="1342583765">
    <w:abstractNumId w:val="4"/>
  </w:num>
  <w:num w:numId="3" w16cid:durableId="715012874">
    <w:abstractNumId w:val="6"/>
  </w:num>
  <w:num w:numId="4" w16cid:durableId="1963657637">
    <w:abstractNumId w:val="0"/>
  </w:num>
  <w:num w:numId="5" w16cid:durableId="111289778">
    <w:abstractNumId w:val="5"/>
  </w:num>
  <w:num w:numId="6" w16cid:durableId="1135484787">
    <w:abstractNumId w:val="2"/>
  </w:num>
  <w:num w:numId="7" w16cid:durableId="757991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FD0"/>
    <w:rsid w:val="000665FE"/>
    <w:rsid w:val="001404E4"/>
    <w:rsid w:val="001C282B"/>
    <w:rsid w:val="001E7FB3"/>
    <w:rsid w:val="00201BFC"/>
    <w:rsid w:val="00273275"/>
    <w:rsid w:val="00306782"/>
    <w:rsid w:val="0039413A"/>
    <w:rsid w:val="00440C4B"/>
    <w:rsid w:val="004572BD"/>
    <w:rsid w:val="00495CEE"/>
    <w:rsid w:val="004C1F71"/>
    <w:rsid w:val="004E031E"/>
    <w:rsid w:val="004F7DB2"/>
    <w:rsid w:val="00501DF9"/>
    <w:rsid w:val="00570FD0"/>
    <w:rsid w:val="00626FFD"/>
    <w:rsid w:val="00652732"/>
    <w:rsid w:val="00705A6D"/>
    <w:rsid w:val="007260CA"/>
    <w:rsid w:val="007C1419"/>
    <w:rsid w:val="0084749F"/>
    <w:rsid w:val="008D2ACD"/>
    <w:rsid w:val="009446F4"/>
    <w:rsid w:val="009A2BB8"/>
    <w:rsid w:val="009F61B8"/>
    <w:rsid w:val="00B30AC7"/>
    <w:rsid w:val="00D71890"/>
    <w:rsid w:val="00D72371"/>
    <w:rsid w:val="00E17D9B"/>
    <w:rsid w:val="00E94D95"/>
    <w:rsid w:val="00E955D3"/>
    <w:rsid w:val="00ED3244"/>
    <w:rsid w:val="00F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57383"/>
  <w15:chartTrackingRefBased/>
  <w15:docId w15:val="{D9A61DC5-4B3F-499A-82A4-BB838ADF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FD0"/>
  </w:style>
  <w:style w:type="paragraph" w:styleId="Heading1">
    <w:name w:val="heading 1"/>
    <w:basedOn w:val="Normal"/>
    <w:link w:val="Heading1Char"/>
    <w:uiPriority w:val="1"/>
    <w:qFormat/>
    <w:rsid w:val="00FD2423"/>
    <w:pPr>
      <w:widowControl w:val="0"/>
      <w:autoSpaceDE w:val="0"/>
      <w:autoSpaceDN w:val="0"/>
      <w:spacing w:before="44"/>
      <w:ind w:left="1003" w:hanging="294"/>
      <w:outlineLvl w:val="0"/>
    </w:pPr>
    <w:rPr>
      <w:rFonts w:ascii="Calibri" w:eastAsia="Times New Roman" w:hAnsi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2423"/>
    <w:rPr>
      <w:rFonts w:ascii="Calibri" w:eastAsia="Times New Roman" w:hAnsi="Calibri" w:cs="Times New Roman"/>
      <w:sz w:val="28"/>
    </w:rPr>
  </w:style>
  <w:style w:type="character" w:styleId="Hyperlink">
    <w:name w:val="Hyperlink"/>
    <w:basedOn w:val="DefaultParagraphFont"/>
    <w:uiPriority w:val="99"/>
    <w:unhideWhenUsed/>
    <w:rsid w:val="00570F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0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AC7"/>
  </w:style>
  <w:style w:type="paragraph" w:styleId="Footer">
    <w:name w:val="footer"/>
    <w:basedOn w:val="Normal"/>
    <w:link w:val="FooterChar"/>
    <w:uiPriority w:val="99"/>
    <w:unhideWhenUsed/>
    <w:rsid w:val="00B30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AC7"/>
  </w:style>
  <w:style w:type="character" w:styleId="FollowedHyperlink">
    <w:name w:val="FollowedHyperlink"/>
    <w:basedOn w:val="DefaultParagraphFont"/>
    <w:uiPriority w:val="99"/>
    <w:semiHidden/>
    <w:unhideWhenUsed/>
    <w:rsid w:val="001E7FB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6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dweek.org/tm/articles/2019/04/30/for-teachers-of-children-living-in-poverty.html" TargetMode="External"/><Relationship Id="rId18" Type="http://schemas.openxmlformats.org/officeDocument/2006/relationships/hyperlink" Target="https://www.oregon.gov/ode/schools-and-districts/grants/mentoring/Documents/tchryr2session4_CRTChecklist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oregon.gov.com/ode/schools-and-districts/grants/mentoring/Documents/tchryr2session4_EndofYearQuestionsforReflection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-auth.oregon.egov.com/ode/schools-and-districts/grants/mentoring/Documents/tchryr2session4_ParticipantAgenda.docx" TargetMode="External"/><Relationship Id="rId17" Type="http://schemas.openxmlformats.org/officeDocument/2006/relationships/hyperlink" Target="https://www.oregon.gov/ode/schools-and-districts/grants/mentoring/Documents/Tool15b_UbDTemplate2.doc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regon.gov/ode/schools-and-districts/grants/mentoring/Documents/Tool15a_UBDDescriptionTemplate1.docx" TargetMode="External"/><Relationship Id="rId20" Type="http://schemas.openxmlformats.org/officeDocument/2006/relationships/hyperlink" Target="https://coaching.jordandistrict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regon.gov/ode/schools-and-districts/grants/mentoring/Documents/tchryr2session4_pptpresentation.pptx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oregon.gov/ode/schools-and-districts/grants/mentoring/Documents/tchryr2session4_mentor3things%20learned.docx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oregon.gov/ode/schools-and-districts/grants/mentoring/Documents/tchryr2session4_FacilitatorAgenda.docx" TargetMode="External"/><Relationship Id="rId19" Type="http://schemas.openxmlformats.org/officeDocument/2006/relationships/hyperlink" Target="https://mentor.jordandistrict.org/2019/05/10/year-end-reflection-and-rejuvenat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regon.gov/ode/schools-and-districts/grants/mentoring/Documents/tchryr2session4_bt3thingslearned.docx" TargetMode="External"/><Relationship Id="rId22" Type="http://schemas.openxmlformats.org/officeDocument/2006/relationships/hyperlink" Target="http://www.changekidslives.org/actions-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Remediation_x0020_Date xmlns="28844de8-4efb-41b0-b7a9-63837aa05f4d">2019-07-02T07:00:00+00:00</Remediation_x0020_Date>
    <Priority xmlns="28844de8-4efb-41b0-b7a9-63837aa05f4d">New</Priority>
    <Estimated_x0020_Creation_x0020_Date xmlns="28844de8-4efb-41b0-b7a9-63837aa05f4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5D581C-44F3-469D-AEA9-BBFC09EA726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8844de8-4efb-41b0-b7a9-63837aa05f4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C41EA5-880D-4020-AFD1-3110A8A78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844de8-4efb-41b0-b7a9-63837aa05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4DAA1-0D95-47AA-9027-7676D8E98C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Sheli - ODE</dc:creator>
  <cp:keywords/>
  <dc:description/>
  <cp:lastModifiedBy>DUMAS Sheli * ODE</cp:lastModifiedBy>
  <cp:revision>4</cp:revision>
  <dcterms:created xsi:type="dcterms:W3CDTF">2024-01-24T21:49:00Z</dcterms:created>
  <dcterms:modified xsi:type="dcterms:W3CDTF">2024-01-24T21:56:00Z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  <property fmtid="{D5CDD505-2E9C-101B-9397-08002B2CF9AE}" pid="3" name="MSIP_Label_7730ea53-6f5e-4160-81a5-992a9105450a_Enabled">
    <vt:lpwstr>true</vt:lpwstr>
  </property>
  <property fmtid="{D5CDD505-2E9C-101B-9397-08002B2CF9AE}" pid="4" name="MSIP_Label_7730ea53-6f5e-4160-81a5-992a9105450a_SetDate">
    <vt:lpwstr>2024-01-24T21:49:13Z</vt:lpwstr>
  </property>
  <property fmtid="{D5CDD505-2E9C-101B-9397-08002B2CF9AE}" pid="5" name="MSIP_Label_7730ea53-6f5e-4160-81a5-992a9105450a_Method">
    <vt:lpwstr>Standard</vt:lpwstr>
  </property>
  <property fmtid="{D5CDD505-2E9C-101B-9397-08002B2CF9AE}" pid="6" name="MSIP_Label_7730ea53-6f5e-4160-81a5-992a9105450a_Name">
    <vt:lpwstr>Level 2 - Limited (Items)</vt:lpwstr>
  </property>
  <property fmtid="{D5CDD505-2E9C-101B-9397-08002B2CF9AE}" pid="7" name="MSIP_Label_7730ea53-6f5e-4160-81a5-992a9105450a_SiteId">
    <vt:lpwstr>b4f51418-b269-49a2-935a-fa54bf584fc8</vt:lpwstr>
  </property>
  <property fmtid="{D5CDD505-2E9C-101B-9397-08002B2CF9AE}" pid="8" name="MSIP_Label_7730ea53-6f5e-4160-81a5-992a9105450a_ActionId">
    <vt:lpwstr>dd5d6963-ab23-498d-b8e3-ef050b5f42b5</vt:lpwstr>
  </property>
  <property fmtid="{D5CDD505-2E9C-101B-9397-08002B2CF9AE}" pid="9" name="MSIP_Label_7730ea53-6f5e-4160-81a5-992a9105450a_ContentBits">
    <vt:lpwstr>0</vt:lpwstr>
  </property>
</Properties>
</file>