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1DE37" w14:textId="69C11D63" w:rsidR="001E6D1F" w:rsidRPr="001E6D1F" w:rsidRDefault="000006DC" w:rsidP="00147728">
      <w:pPr>
        <w:shd w:val="clear" w:color="auto" w:fill="BDD6EE"/>
        <w:spacing w:before="0" w:after="0" w:line="240" w:lineRule="auto"/>
        <w:jc w:val="center"/>
        <w:rPr>
          <w:rFonts w:ascii="Calibri" w:eastAsiaTheme="minorHAnsi" w:hAnsi="Calibri" w:cs="Calibri"/>
          <w:bCs/>
          <w:kern w:val="2"/>
          <w:sz w:val="28"/>
          <w:szCs w:val="24"/>
          <w14:ligatures w14:val="standardContextual"/>
        </w:rPr>
      </w:pPr>
      <w:r>
        <w:rPr>
          <w:rFonts w:ascii="Calibri" w:hAnsi="Calibri"/>
          <w:sz w:val="28"/>
        </w:rPr>
        <w:t>Teilnahme des/der Schülers(-in) an</w:t>
      </w:r>
    </w:p>
    <w:p w14:paraId="6DB8619F" w14:textId="77777777" w:rsidR="000006DC" w:rsidRDefault="001E6D1F" w:rsidP="000006DC">
      <w:pPr>
        <w:shd w:val="clear" w:color="auto" w:fill="BDD6EE"/>
        <w:spacing w:before="0" w:after="0" w:line="240" w:lineRule="auto"/>
        <w:jc w:val="center"/>
        <w:rPr>
          <w:rFonts w:ascii="Calibri" w:eastAsiaTheme="minorHAnsi" w:hAnsi="Calibri" w:cs="Calibri"/>
          <w:bCs/>
          <w:kern w:val="2"/>
          <w:sz w:val="28"/>
          <w:szCs w:val="24"/>
          <w14:ligatures w14:val="standardContextual"/>
        </w:rPr>
      </w:pPr>
      <w:r>
        <w:rPr>
          <w:rFonts w:ascii="Calibri" w:hAnsi="Calibri"/>
          <w:sz w:val="28"/>
        </w:rPr>
        <w:t>[</w:t>
      </w:r>
      <w:r>
        <w:rPr>
          <w:rFonts w:ascii="Calibri" w:hAnsi="Calibri"/>
          <w:sz w:val="28"/>
          <w:highlight w:val="yellow"/>
        </w:rPr>
        <w:t>District Multilingual Instructional Programs</w:t>
      </w:r>
      <w:r>
        <w:rPr>
          <w:rFonts w:ascii="Calibri" w:hAnsi="Calibri"/>
          <w:sz w:val="28"/>
        </w:rPr>
        <w:t xml:space="preserve">] </w:t>
      </w:r>
    </w:p>
    <w:p w14:paraId="6FE260EF" w14:textId="67EF9873" w:rsidR="000006DC" w:rsidRPr="000006DC" w:rsidRDefault="000006DC" w:rsidP="000006DC">
      <w:pPr>
        <w:shd w:val="clear" w:color="auto" w:fill="BDD6EE"/>
        <w:spacing w:before="0" w:after="0" w:line="240" w:lineRule="auto"/>
        <w:jc w:val="center"/>
        <w:rPr>
          <w:rFonts w:ascii="Calibri" w:eastAsiaTheme="minorHAnsi" w:hAnsi="Calibri" w:cs="Calibri"/>
          <w:bCs/>
          <w:kern w:val="2"/>
          <w:sz w:val="22"/>
          <w14:ligatures w14:val="standardContextual"/>
        </w:rPr>
      </w:pPr>
      <w:r>
        <w:rPr>
          <w:rFonts w:ascii="Calibri" w:hAnsi="Calibri"/>
          <w:sz w:val="28"/>
        </w:rPr>
        <w:t>Schuljahr [</w:t>
      </w:r>
      <w:r>
        <w:rPr>
          <w:rFonts w:ascii="Calibri" w:hAnsi="Calibri"/>
          <w:sz w:val="28"/>
          <w:highlight w:val="yellow"/>
        </w:rPr>
        <w:t>20XX-20XX</w:t>
      </w:r>
      <w:r>
        <w:rPr>
          <w:rFonts w:ascii="Calibri" w:hAnsi="Calibri"/>
          <w:sz w:val="28"/>
        </w:rPr>
        <w:t>]</w:t>
      </w:r>
    </w:p>
    <w:p w14:paraId="0FBB2E89" w14:textId="21B1FB21" w:rsidR="00AD6557" w:rsidRPr="00CB0074" w:rsidRDefault="000006DC" w:rsidP="000006DC">
      <w:pPr>
        <w:tabs>
          <w:tab w:val="left" w:pos="1260"/>
        </w:tabs>
        <w:spacing w:before="240" w:after="0" w:line="240" w:lineRule="auto"/>
        <w:rPr>
          <w:rFonts w:ascii="Calibri" w:hAnsi="Calibri" w:cs="Calibri"/>
          <w:sz w:val="22"/>
        </w:rPr>
      </w:pPr>
      <w:r w:rsidRPr="00CB0074">
        <w:rPr>
          <w:rFonts w:ascii="Calibri" w:hAnsi="Calibri"/>
          <w:sz w:val="22"/>
          <w:szCs w:val="20"/>
        </w:rPr>
        <w:t>[</w:t>
      </w:r>
      <w:r w:rsidRPr="00CB0074">
        <w:rPr>
          <w:rFonts w:ascii="Calibri" w:hAnsi="Calibri"/>
          <w:sz w:val="22"/>
          <w:szCs w:val="20"/>
          <w:highlight w:val="yellow"/>
        </w:rPr>
        <w:t>DISTRICT</w:t>
      </w:r>
      <w:r w:rsidRPr="00CB0074">
        <w:rPr>
          <w:rFonts w:ascii="Calibri" w:hAnsi="Calibri"/>
          <w:sz w:val="22"/>
          <w:szCs w:val="20"/>
        </w:rPr>
        <w:t xml:space="preserve">] bietet verschiedene Programme und Dienste an, die Ihrem Kind dabei helfen, Englisch zu lesen, zu schreiben, zu sprechen und zu verstehen, ohne dass viel zusätzliche Unterstützung erforderlich ist. Diese Ressourcen werden bereitgestellt, um Ihr Kind dabei zu unterstützen, den Stoff der jeweiligen Klassenstufe zu bewältigen und die Highschool rechtzeitig abschließen zu können. </w:t>
      </w:r>
    </w:p>
    <w:p w14:paraId="11FFE1E0" w14:textId="1757C8CD" w:rsidR="00AD6557" w:rsidRPr="00CB0074" w:rsidRDefault="000006DC" w:rsidP="001C2D32">
      <w:pPr>
        <w:tabs>
          <w:tab w:val="left" w:pos="1260"/>
        </w:tabs>
        <w:spacing w:after="120" w:line="240" w:lineRule="auto"/>
        <w:rPr>
          <w:rFonts w:ascii="Calibri" w:eastAsia="Times New Roman" w:hAnsi="Calibri" w:cs="Calibri"/>
          <w:b/>
          <w:sz w:val="22"/>
        </w:rPr>
      </w:pPr>
      <w:r w:rsidRPr="00CB0074">
        <w:rPr>
          <w:rFonts w:ascii="Calibri" w:hAnsi="Calibri"/>
          <w:sz w:val="22"/>
          <w:szCs w:val="20"/>
        </w:rPr>
        <w:t xml:space="preserve">Die vom Bezirk bereitgestellten Dienste und Programme sind unten aufgeführt. Ein Häkchen unter </w:t>
      </w:r>
      <w:r w:rsidRPr="00CB0074">
        <w:rPr>
          <w:rFonts w:ascii="Calibri" w:hAnsi="Calibri"/>
          <w:b/>
          <w:bCs/>
          <w:sz w:val="22"/>
          <w:szCs w:val="20"/>
        </w:rPr>
        <w:t>Studententeilnahme</w:t>
      </w:r>
      <w:r w:rsidRPr="00CB0074">
        <w:rPr>
          <w:rFonts w:ascii="Calibri" w:hAnsi="Calibri"/>
          <w:sz w:val="22"/>
          <w:szCs w:val="20"/>
        </w:rPr>
        <w:t xml:space="preserve"> weist auf ein Programm hin, für das </w:t>
      </w:r>
      <w:r w:rsidRPr="00CB0074">
        <w:rPr>
          <w:rFonts w:ascii="Calibri" w:hAnsi="Calibri"/>
          <w:sz w:val="22"/>
          <w:szCs w:val="20"/>
          <w:highlight w:val="yellow"/>
        </w:rPr>
        <w:t>[STUDENT NAME</w:t>
      </w:r>
      <w:r w:rsidRPr="00CB0074">
        <w:rPr>
          <w:rFonts w:ascii="Calibri" w:hAnsi="Calibri"/>
          <w:sz w:val="22"/>
          <w:szCs w:val="20"/>
        </w:rPr>
        <w:t>] angemeldet ist.</w:t>
      </w:r>
    </w:p>
    <w:tbl>
      <w:tblPr>
        <w:tblStyle w:val="TableGrid"/>
        <w:tblW w:w="10975" w:type="dxa"/>
        <w:tblLayout w:type="fixed"/>
        <w:tblLook w:val="04A0" w:firstRow="1" w:lastRow="0" w:firstColumn="1" w:lastColumn="0" w:noHBand="0" w:noVBand="1"/>
      </w:tblPr>
      <w:tblGrid>
        <w:gridCol w:w="1795"/>
        <w:gridCol w:w="2430"/>
        <w:gridCol w:w="6750"/>
      </w:tblGrid>
      <w:tr w:rsidR="00102758" w:rsidRPr="00544952" w14:paraId="453FF751" w14:textId="7EC69F44" w:rsidTr="001C2D32">
        <w:trPr>
          <w:trHeight w:val="422"/>
        </w:trPr>
        <w:tc>
          <w:tcPr>
            <w:tcW w:w="1795" w:type="dxa"/>
            <w:shd w:val="clear" w:color="auto" w:fill="auto"/>
          </w:tcPr>
          <w:p w14:paraId="36298293" w14:textId="3329B375" w:rsidR="00102758" w:rsidRPr="00544952" w:rsidRDefault="000006DC" w:rsidP="001C2D32">
            <w:pPr>
              <w:tabs>
                <w:tab w:val="left" w:pos="1260"/>
              </w:tabs>
              <w:spacing w:before="0" w:after="0" w:line="240" w:lineRule="auto"/>
              <w:jc w:val="center"/>
              <w:rPr>
                <w:rFonts w:ascii="Calibri" w:hAnsi="Calibri" w:cs="Calibri"/>
                <w:b/>
                <w:bCs/>
                <w:sz w:val="23"/>
                <w:szCs w:val="23"/>
              </w:rPr>
            </w:pPr>
            <w:r>
              <w:rPr>
                <w:rFonts w:ascii="Calibri" w:hAnsi="Calibri"/>
                <w:b/>
                <w:sz w:val="23"/>
              </w:rPr>
              <w:t>REGISTRIERTER SCHÜLER</w:t>
            </w:r>
          </w:p>
        </w:tc>
        <w:tc>
          <w:tcPr>
            <w:tcW w:w="2430" w:type="dxa"/>
            <w:shd w:val="clear" w:color="auto" w:fill="auto"/>
          </w:tcPr>
          <w:p w14:paraId="6B85E182" w14:textId="305C80D0" w:rsidR="00102758" w:rsidRPr="00544952" w:rsidRDefault="001536DF" w:rsidP="001C2D32">
            <w:pPr>
              <w:tabs>
                <w:tab w:val="left" w:pos="1260"/>
              </w:tabs>
              <w:spacing w:before="0" w:after="0" w:line="240" w:lineRule="auto"/>
              <w:jc w:val="center"/>
              <w:rPr>
                <w:rFonts w:ascii="Calibri" w:hAnsi="Calibri" w:cs="Calibri"/>
                <w:b/>
                <w:bCs/>
                <w:sz w:val="23"/>
                <w:szCs w:val="23"/>
              </w:rPr>
            </w:pPr>
            <w:r>
              <w:rPr>
                <w:rFonts w:ascii="Calibri" w:hAnsi="Calibri"/>
                <w:b/>
                <w:sz w:val="23"/>
              </w:rPr>
              <w:t>PROGRAMM</w:t>
            </w:r>
          </w:p>
        </w:tc>
        <w:tc>
          <w:tcPr>
            <w:tcW w:w="6750" w:type="dxa"/>
            <w:shd w:val="clear" w:color="auto" w:fill="auto"/>
          </w:tcPr>
          <w:p w14:paraId="0A2938BB" w14:textId="28C78624" w:rsidR="00102758" w:rsidRPr="00544952" w:rsidRDefault="000006DC" w:rsidP="001C2D32">
            <w:pPr>
              <w:tabs>
                <w:tab w:val="left" w:pos="1260"/>
              </w:tabs>
              <w:spacing w:before="0" w:after="0" w:line="240" w:lineRule="auto"/>
              <w:jc w:val="center"/>
              <w:rPr>
                <w:rFonts w:ascii="Calibri" w:hAnsi="Calibri" w:cs="Calibri"/>
                <w:b/>
                <w:bCs/>
                <w:sz w:val="23"/>
                <w:szCs w:val="23"/>
              </w:rPr>
            </w:pPr>
            <w:r>
              <w:rPr>
                <w:rFonts w:ascii="Calibri" w:hAnsi="Calibri"/>
                <w:b/>
                <w:sz w:val="23"/>
              </w:rPr>
              <w:t>PROGRAMMBESCHREIBUNG</w:t>
            </w:r>
          </w:p>
        </w:tc>
      </w:tr>
      <w:tr w:rsidR="00102758" w:rsidRPr="00544952" w14:paraId="57D2ECC2" w14:textId="77777777" w:rsidTr="001C2D32">
        <w:trPr>
          <w:trHeight w:val="449"/>
        </w:trPr>
        <w:tc>
          <w:tcPr>
            <w:tcW w:w="1795" w:type="dxa"/>
          </w:tcPr>
          <w:p w14:paraId="7816C789" w14:textId="77777777" w:rsidR="00102758" w:rsidRPr="00544952" w:rsidRDefault="00102758" w:rsidP="001C2D32">
            <w:pPr>
              <w:tabs>
                <w:tab w:val="left" w:pos="1260"/>
              </w:tabs>
              <w:spacing w:before="60" w:after="60" w:line="240" w:lineRule="auto"/>
              <w:rPr>
                <w:rFonts w:ascii="Calibri" w:hAnsi="Calibri" w:cs="Calibri"/>
                <w:sz w:val="23"/>
                <w:szCs w:val="23"/>
              </w:rPr>
            </w:pPr>
          </w:p>
        </w:tc>
        <w:tc>
          <w:tcPr>
            <w:tcW w:w="2430" w:type="dxa"/>
          </w:tcPr>
          <w:p w14:paraId="1CF1D320" w14:textId="523BAF0D" w:rsidR="00102758" w:rsidRPr="00CB0074" w:rsidRDefault="00102758" w:rsidP="001C2D32">
            <w:pPr>
              <w:tabs>
                <w:tab w:val="left" w:pos="1260"/>
              </w:tabs>
              <w:spacing w:before="60" w:after="60" w:line="240" w:lineRule="auto"/>
              <w:rPr>
                <w:rFonts w:ascii="Calibri" w:hAnsi="Calibri" w:cs="Calibri"/>
                <w:sz w:val="22"/>
              </w:rPr>
            </w:pPr>
            <w:r w:rsidRPr="00CB0074">
              <w:rPr>
                <w:rFonts w:ascii="Calibri" w:hAnsi="Calibri"/>
                <w:sz w:val="22"/>
              </w:rPr>
              <w:t>ELD-Unterrichtsstunde</w:t>
            </w:r>
          </w:p>
        </w:tc>
        <w:tc>
          <w:tcPr>
            <w:tcW w:w="6750" w:type="dxa"/>
          </w:tcPr>
          <w:p w14:paraId="043D2BF3" w14:textId="31CBF1C9" w:rsidR="00102758" w:rsidRPr="00CB0074" w:rsidRDefault="00795A9D" w:rsidP="001C2D32">
            <w:pPr>
              <w:tabs>
                <w:tab w:val="left" w:pos="1260"/>
              </w:tabs>
              <w:spacing w:before="60" w:after="60" w:line="240" w:lineRule="auto"/>
              <w:rPr>
                <w:rFonts w:ascii="Calibri" w:hAnsi="Calibri" w:cs="Calibri"/>
                <w:sz w:val="22"/>
              </w:rPr>
            </w:pPr>
            <w:r w:rsidRPr="00CB0074">
              <w:rPr>
                <w:rFonts w:ascii="Calibri" w:hAnsi="Calibri"/>
                <w:sz w:val="22"/>
              </w:rPr>
              <w:t xml:space="preserve">Der Englischunterricht findet während einer Unterrichtsstunde statt. </w:t>
            </w:r>
          </w:p>
        </w:tc>
      </w:tr>
      <w:tr w:rsidR="00102758" w:rsidRPr="00544952" w14:paraId="756447B3" w14:textId="77777777" w:rsidTr="001C2D32">
        <w:trPr>
          <w:trHeight w:val="440"/>
        </w:trPr>
        <w:tc>
          <w:tcPr>
            <w:tcW w:w="1795" w:type="dxa"/>
          </w:tcPr>
          <w:p w14:paraId="3E78A313" w14:textId="77777777" w:rsidR="00102758" w:rsidRPr="00544952" w:rsidRDefault="00102758" w:rsidP="001C2D32">
            <w:pPr>
              <w:tabs>
                <w:tab w:val="left" w:pos="1260"/>
              </w:tabs>
              <w:spacing w:before="60" w:after="60" w:line="240" w:lineRule="auto"/>
              <w:rPr>
                <w:rFonts w:ascii="Calibri" w:hAnsi="Calibri" w:cs="Calibri"/>
                <w:sz w:val="23"/>
                <w:szCs w:val="23"/>
              </w:rPr>
            </w:pPr>
          </w:p>
        </w:tc>
        <w:tc>
          <w:tcPr>
            <w:tcW w:w="2430" w:type="dxa"/>
          </w:tcPr>
          <w:p w14:paraId="3514E21A" w14:textId="2FACF92C" w:rsidR="00102758" w:rsidRPr="00CB0074" w:rsidRDefault="00102758" w:rsidP="001C2D32">
            <w:pPr>
              <w:tabs>
                <w:tab w:val="left" w:pos="1260"/>
              </w:tabs>
              <w:spacing w:before="60" w:after="60" w:line="240" w:lineRule="auto"/>
              <w:rPr>
                <w:rFonts w:ascii="Calibri" w:hAnsi="Calibri" w:cs="Calibri"/>
                <w:sz w:val="22"/>
              </w:rPr>
            </w:pPr>
            <w:r w:rsidRPr="00CB0074">
              <w:rPr>
                <w:rFonts w:ascii="Calibri" w:hAnsi="Calibri"/>
                <w:sz w:val="22"/>
              </w:rPr>
              <w:t>ELD Push-in</w:t>
            </w:r>
          </w:p>
        </w:tc>
        <w:tc>
          <w:tcPr>
            <w:tcW w:w="6750" w:type="dxa"/>
          </w:tcPr>
          <w:p w14:paraId="7D32BCE2" w14:textId="27656DC8" w:rsidR="006A184F" w:rsidRPr="00CB0074" w:rsidRDefault="00795A9D" w:rsidP="001C2D32">
            <w:pPr>
              <w:tabs>
                <w:tab w:val="left" w:pos="1260"/>
              </w:tabs>
              <w:spacing w:before="60" w:after="60" w:line="240" w:lineRule="auto"/>
              <w:rPr>
                <w:rFonts w:ascii="Calibri" w:hAnsi="Calibri" w:cs="Calibri"/>
                <w:sz w:val="22"/>
              </w:rPr>
            </w:pPr>
            <w:r w:rsidRPr="00CB0074">
              <w:rPr>
                <w:rFonts w:ascii="Calibri" w:hAnsi="Calibri"/>
                <w:sz w:val="22"/>
              </w:rPr>
              <w:t xml:space="preserve">Der Unterricht wird im Haupt- oder Fachklassenzimmer des Schülers erteilt. </w:t>
            </w:r>
          </w:p>
        </w:tc>
      </w:tr>
      <w:tr w:rsidR="00102758" w:rsidRPr="00544952" w14:paraId="0CFC1B5D" w14:textId="77777777" w:rsidTr="001C2D32">
        <w:trPr>
          <w:trHeight w:val="701"/>
        </w:trPr>
        <w:tc>
          <w:tcPr>
            <w:tcW w:w="1795" w:type="dxa"/>
          </w:tcPr>
          <w:p w14:paraId="1971DDBC" w14:textId="77777777" w:rsidR="00102758" w:rsidRPr="00544952" w:rsidRDefault="00102758" w:rsidP="001C2D32">
            <w:pPr>
              <w:tabs>
                <w:tab w:val="left" w:pos="1260"/>
              </w:tabs>
              <w:spacing w:before="60" w:after="60" w:line="240" w:lineRule="auto"/>
              <w:rPr>
                <w:rFonts w:ascii="Calibri" w:hAnsi="Calibri" w:cs="Calibri"/>
                <w:sz w:val="23"/>
                <w:szCs w:val="23"/>
              </w:rPr>
            </w:pPr>
          </w:p>
        </w:tc>
        <w:tc>
          <w:tcPr>
            <w:tcW w:w="2430" w:type="dxa"/>
          </w:tcPr>
          <w:p w14:paraId="405447B8" w14:textId="564C9AD8" w:rsidR="00102758" w:rsidRPr="00CB0074" w:rsidRDefault="00102758" w:rsidP="001C2D32">
            <w:pPr>
              <w:tabs>
                <w:tab w:val="left" w:pos="1260"/>
              </w:tabs>
              <w:spacing w:before="60" w:after="60" w:line="240" w:lineRule="auto"/>
              <w:rPr>
                <w:rFonts w:ascii="Calibri" w:hAnsi="Calibri" w:cs="Calibri"/>
                <w:sz w:val="22"/>
              </w:rPr>
            </w:pPr>
            <w:r w:rsidRPr="00CB0074">
              <w:rPr>
                <w:rFonts w:ascii="Calibri" w:hAnsi="Calibri"/>
                <w:sz w:val="22"/>
              </w:rPr>
              <w:t>ELD Pull-out</w:t>
            </w:r>
          </w:p>
        </w:tc>
        <w:tc>
          <w:tcPr>
            <w:tcW w:w="6750" w:type="dxa"/>
          </w:tcPr>
          <w:p w14:paraId="7C503030" w14:textId="7931516B" w:rsidR="00102758" w:rsidRPr="00CB0074" w:rsidRDefault="00795A9D" w:rsidP="001C2D32">
            <w:pPr>
              <w:tabs>
                <w:tab w:val="left" w:pos="1260"/>
              </w:tabs>
              <w:spacing w:before="60" w:after="60" w:line="240" w:lineRule="auto"/>
              <w:rPr>
                <w:rFonts w:ascii="Calibri" w:hAnsi="Calibri" w:cs="Calibri"/>
                <w:sz w:val="22"/>
              </w:rPr>
            </w:pPr>
            <w:r w:rsidRPr="00CB0074">
              <w:rPr>
                <w:rFonts w:ascii="Calibri" w:hAnsi="Calibri"/>
                <w:sz w:val="22"/>
              </w:rPr>
              <w:t xml:space="preserve">Die Schüler verbringen einen Teil des Tages in ihrer regulären Grundschulklasse und werden für einen Teil des Tages „herausgezogen“, um Angebote zum Erlernen der englischen Sprache in Anspruch zu nehmen. </w:t>
            </w:r>
          </w:p>
        </w:tc>
      </w:tr>
      <w:tr w:rsidR="00102758" w:rsidRPr="00544952" w14:paraId="5124219F" w14:textId="0607AC32" w:rsidTr="001C2D32">
        <w:tc>
          <w:tcPr>
            <w:tcW w:w="1795" w:type="dxa"/>
          </w:tcPr>
          <w:p w14:paraId="4987931B" w14:textId="77777777" w:rsidR="00102758" w:rsidRPr="00544952" w:rsidRDefault="00102758" w:rsidP="001C2D32">
            <w:pPr>
              <w:tabs>
                <w:tab w:val="left" w:pos="1260"/>
              </w:tabs>
              <w:spacing w:before="60" w:after="60" w:line="240" w:lineRule="auto"/>
              <w:rPr>
                <w:rFonts w:ascii="Calibri" w:hAnsi="Calibri" w:cs="Calibri"/>
                <w:sz w:val="23"/>
                <w:szCs w:val="23"/>
              </w:rPr>
            </w:pPr>
          </w:p>
        </w:tc>
        <w:tc>
          <w:tcPr>
            <w:tcW w:w="2430" w:type="dxa"/>
          </w:tcPr>
          <w:p w14:paraId="71235496" w14:textId="68BC2DF3" w:rsidR="00102758" w:rsidRPr="00CB0074" w:rsidRDefault="00102758" w:rsidP="001C2D32">
            <w:pPr>
              <w:tabs>
                <w:tab w:val="left" w:pos="1260"/>
              </w:tabs>
              <w:spacing w:before="60" w:after="60" w:line="240" w:lineRule="auto"/>
              <w:rPr>
                <w:rFonts w:ascii="Calibri" w:hAnsi="Calibri" w:cs="Calibri"/>
                <w:sz w:val="22"/>
              </w:rPr>
            </w:pPr>
            <w:r w:rsidRPr="00CB0074">
              <w:rPr>
                <w:rFonts w:ascii="Calibri" w:hAnsi="Calibri"/>
                <w:sz w:val="22"/>
              </w:rPr>
              <w:t>Integrierter Förderunterricht für Englisch (ELD)</w:t>
            </w:r>
          </w:p>
        </w:tc>
        <w:tc>
          <w:tcPr>
            <w:tcW w:w="6750" w:type="dxa"/>
          </w:tcPr>
          <w:p w14:paraId="73710044" w14:textId="30CB21AB" w:rsidR="00102758" w:rsidRPr="00CB0074" w:rsidRDefault="00795A9D" w:rsidP="001C2D32">
            <w:pPr>
              <w:tabs>
                <w:tab w:val="left" w:pos="1260"/>
              </w:tabs>
              <w:spacing w:before="60" w:after="60" w:line="240" w:lineRule="auto"/>
              <w:rPr>
                <w:rFonts w:ascii="Calibri" w:hAnsi="Calibri" w:cs="Calibri"/>
                <w:sz w:val="22"/>
              </w:rPr>
            </w:pPr>
            <w:r w:rsidRPr="00CB0074">
              <w:rPr>
                <w:rFonts w:ascii="Calibri" w:hAnsi="Calibri"/>
                <w:sz w:val="22"/>
              </w:rPr>
              <w:t xml:space="preserve">Sprache und Inhalt werden zusammen unterrichtet, wobei sowohl die Englischkenntnisse (ELP) als auch Inhaltsstandards als Leitfaden für Planung, Unterricht, Überlegungen und Bewertung verwendet werden. </w:t>
            </w:r>
          </w:p>
        </w:tc>
      </w:tr>
      <w:tr w:rsidR="00102758" w:rsidRPr="00544952" w14:paraId="00B65DF1" w14:textId="2BCE9239" w:rsidTr="001C2D32">
        <w:trPr>
          <w:trHeight w:val="1160"/>
        </w:trPr>
        <w:tc>
          <w:tcPr>
            <w:tcW w:w="1795" w:type="dxa"/>
          </w:tcPr>
          <w:p w14:paraId="3CDB21F3" w14:textId="77777777" w:rsidR="00102758" w:rsidRPr="00544952" w:rsidRDefault="00102758" w:rsidP="001C2D32">
            <w:pPr>
              <w:tabs>
                <w:tab w:val="left" w:pos="1260"/>
              </w:tabs>
              <w:spacing w:before="60" w:after="60" w:line="240" w:lineRule="auto"/>
              <w:rPr>
                <w:rFonts w:ascii="Calibri" w:hAnsi="Calibri" w:cs="Calibri"/>
                <w:sz w:val="23"/>
                <w:szCs w:val="23"/>
              </w:rPr>
            </w:pPr>
          </w:p>
        </w:tc>
        <w:tc>
          <w:tcPr>
            <w:tcW w:w="2430" w:type="dxa"/>
          </w:tcPr>
          <w:p w14:paraId="3DB235CD" w14:textId="0C51682C" w:rsidR="00102758" w:rsidRPr="00CB0074" w:rsidRDefault="00102758" w:rsidP="001C2D32">
            <w:pPr>
              <w:tabs>
                <w:tab w:val="left" w:pos="1260"/>
              </w:tabs>
              <w:spacing w:before="60" w:after="60" w:line="240" w:lineRule="auto"/>
              <w:rPr>
                <w:rFonts w:ascii="Calibri" w:hAnsi="Calibri" w:cs="Calibri"/>
                <w:sz w:val="22"/>
              </w:rPr>
            </w:pPr>
            <w:r w:rsidRPr="00CB0074">
              <w:rPr>
                <w:rFonts w:ascii="Calibri" w:hAnsi="Calibri"/>
                <w:sz w:val="22"/>
              </w:rPr>
              <w:t xml:space="preserve">Newcomer ELD </w:t>
            </w:r>
          </w:p>
        </w:tc>
        <w:tc>
          <w:tcPr>
            <w:tcW w:w="6750" w:type="dxa"/>
          </w:tcPr>
          <w:p w14:paraId="5D88365B" w14:textId="77777777" w:rsidR="00102758" w:rsidRPr="00CB0074" w:rsidRDefault="00102758" w:rsidP="001C2D32">
            <w:pPr>
              <w:tabs>
                <w:tab w:val="left" w:pos="1260"/>
              </w:tabs>
              <w:spacing w:before="60" w:after="60" w:line="240" w:lineRule="auto"/>
              <w:rPr>
                <w:rFonts w:ascii="Calibri" w:hAnsi="Calibri" w:cs="Calibri"/>
                <w:sz w:val="22"/>
              </w:rPr>
            </w:pPr>
            <w:r w:rsidRPr="00CB0074">
              <w:rPr>
                <w:rFonts w:ascii="Calibri" w:hAnsi="Calibri"/>
                <w:sz w:val="22"/>
              </w:rPr>
              <w:t>Ein speziell konzipierter Kurs zur Unterstützung von Schülern, die:</w:t>
            </w:r>
          </w:p>
          <w:p w14:paraId="2F19E283" w14:textId="1845B1D9" w:rsidR="00102758" w:rsidRPr="00CB0074" w:rsidRDefault="00102758" w:rsidP="001C2D32">
            <w:pPr>
              <w:pStyle w:val="ListParagraph"/>
              <w:numPr>
                <w:ilvl w:val="0"/>
                <w:numId w:val="3"/>
              </w:numPr>
              <w:tabs>
                <w:tab w:val="left" w:pos="1260"/>
              </w:tabs>
              <w:spacing w:before="0" w:after="0" w:line="240" w:lineRule="auto"/>
              <w:contextualSpacing w:val="0"/>
              <w:rPr>
                <w:rFonts w:ascii="Calibri" w:hAnsi="Calibri" w:cs="Calibri"/>
                <w:sz w:val="22"/>
              </w:rPr>
            </w:pPr>
            <w:r w:rsidRPr="00CB0074">
              <w:rPr>
                <w:rFonts w:ascii="Calibri" w:hAnsi="Calibri"/>
                <w:sz w:val="22"/>
              </w:rPr>
              <w:t xml:space="preserve">neu an einer US-Schule eingeschrieben wurden </w:t>
            </w:r>
          </w:p>
          <w:p w14:paraId="58521E8C" w14:textId="13AECD22" w:rsidR="00795A9D" w:rsidRPr="00CB0074" w:rsidRDefault="00795A9D" w:rsidP="001C2D32">
            <w:pPr>
              <w:pStyle w:val="ListParagraph"/>
              <w:numPr>
                <w:ilvl w:val="0"/>
                <w:numId w:val="3"/>
              </w:numPr>
              <w:tabs>
                <w:tab w:val="left" w:pos="1260"/>
              </w:tabs>
              <w:spacing w:before="0" w:after="0" w:line="240" w:lineRule="auto"/>
              <w:contextualSpacing w:val="0"/>
              <w:rPr>
                <w:rFonts w:ascii="Calibri" w:hAnsi="Calibri" w:cs="Calibri"/>
                <w:sz w:val="22"/>
              </w:rPr>
            </w:pPr>
            <w:r w:rsidRPr="00CB0074">
              <w:rPr>
                <w:rFonts w:ascii="Calibri" w:hAnsi="Calibri"/>
                <w:sz w:val="22"/>
              </w:rPr>
              <w:t xml:space="preserve">über Grundkenntnisse der englischen Sprache verfügen </w:t>
            </w:r>
          </w:p>
          <w:p w14:paraId="78C6E118" w14:textId="4FAF474D" w:rsidR="006A184F" w:rsidRPr="00CB0074" w:rsidRDefault="00795A9D" w:rsidP="001C2D32">
            <w:pPr>
              <w:pStyle w:val="ListParagraph"/>
              <w:numPr>
                <w:ilvl w:val="0"/>
                <w:numId w:val="3"/>
              </w:numPr>
              <w:tabs>
                <w:tab w:val="left" w:pos="1260"/>
              </w:tabs>
              <w:spacing w:before="0" w:after="60" w:line="240" w:lineRule="auto"/>
              <w:contextualSpacing w:val="0"/>
              <w:rPr>
                <w:rFonts w:ascii="Calibri" w:hAnsi="Calibri" w:cs="Calibri"/>
                <w:sz w:val="22"/>
              </w:rPr>
            </w:pPr>
            <w:r w:rsidRPr="00CB0074">
              <w:rPr>
                <w:rFonts w:ascii="Calibri" w:hAnsi="Calibri"/>
                <w:sz w:val="22"/>
              </w:rPr>
              <w:t xml:space="preserve">schnell Englischkenntnisse erwerben müssen, um in der Schule gut abzuschneiden </w:t>
            </w:r>
          </w:p>
        </w:tc>
      </w:tr>
      <w:tr w:rsidR="00102758" w:rsidRPr="00544952" w14:paraId="77D4C433" w14:textId="23ECC469" w:rsidTr="001C2D32">
        <w:tc>
          <w:tcPr>
            <w:tcW w:w="1795" w:type="dxa"/>
          </w:tcPr>
          <w:p w14:paraId="6727F605" w14:textId="77777777" w:rsidR="00102758" w:rsidRPr="00544952" w:rsidRDefault="00102758" w:rsidP="001C2D32">
            <w:pPr>
              <w:tabs>
                <w:tab w:val="left" w:pos="1260"/>
              </w:tabs>
              <w:spacing w:before="60" w:after="60" w:line="240" w:lineRule="auto"/>
              <w:rPr>
                <w:rFonts w:ascii="Calibri" w:hAnsi="Calibri" w:cs="Calibri"/>
                <w:sz w:val="23"/>
                <w:szCs w:val="23"/>
              </w:rPr>
            </w:pPr>
          </w:p>
        </w:tc>
        <w:tc>
          <w:tcPr>
            <w:tcW w:w="2430" w:type="dxa"/>
          </w:tcPr>
          <w:p w14:paraId="371D0CBD" w14:textId="77777777" w:rsidR="00B12F2C" w:rsidRPr="00CB0074" w:rsidRDefault="00102758" w:rsidP="001C2D32">
            <w:pPr>
              <w:tabs>
                <w:tab w:val="left" w:pos="1260"/>
              </w:tabs>
              <w:spacing w:before="60" w:after="60" w:line="240" w:lineRule="auto"/>
              <w:rPr>
                <w:rFonts w:ascii="Calibri" w:hAnsi="Calibri" w:cs="Calibri"/>
                <w:sz w:val="22"/>
              </w:rPr>
            </w:pPr>
            <w:r w:rsidRPr="00CB0074">
              <w:rPr>
                <w:rFonts w:ascii="Calibri" w:hAnsi="Calibri"/>
                <w:sz w:val="22"/>
              </w:rPr>
              <w:t xml:space="preserve">zweisprachig sind </w:t>
            </w:r>
          </w:p>
          <w:p w14:paraId="031612C9" w14:textId="1D007F36" w:rsidR="00102758" w:rsidRPr="00CB0074" w:rsidRDefault="00102758" w:rsidP="001C2D32">
            <w:pPr>
              <w:tabs>
                <w:tab w:val="left" w:pos="1260"/>
              </w:tabs>
              <w:spacing w:before="60" w:after="60" w:line="240" w:lineRule="auto"/>
              <w:rPr>
                <w:rFonts w:ascii="Calibri" w:hAnsi="Calibri" w:cs="Calibri"/>
                <w:sz w:val="22"/>
              </w:rPr>
            </w:pPr>
            <w:r w:rsidRPr="00CB0074">
              <w:rPr>
                <w:rFonts w:ascii="Calibri" w:hAnsi="Calibri"/>
                <w:sz w:val="22"/>
              </w:rPr>
              <w:t>(in beide Richtungen oder nur eine)</w:t>
            </w:r>
          </w:p>
        </w:tc>
        <w:tc>
          <w:tcPr>
            <w:tcW w:w="6750" w:type="dxa"/>
          </w:tcPr>
          <w:p w14:paraId="00DB4AE4" w14:textId="2439C12B" w:rsidR="006A184F" w:rsidRPr="00CB0074" w:rsidRDefault="00795A9D" w:rsidP="001C2D32">
            <w:pPr>
              <w:tabs>
                <w:tab w:val="left" w:pos="1260"/>
              </w:tabs>
              <w:spacing w:before="60" w:after="60" w:line="240" w:lineRule="auto"/>
              <w:rPr>
                <w:rFonts w:ascii="Calibri" w:hAnsi="Calibri" w:cs="Calibri"/>
                <w:sz w:val="22"/>
              </w:rPr>
            </w:pPr>
            <w:r w:rsidRPr="00CB0074">
              <w:rPr>
                <w:rFonts w:ascii="Calibri" w:hAnsi="Calibri"/>
                <w:sz w:val="22"/>
              </w:rPr>
              <w:t xml:space="preserve">Der Unterricht wird während mindestens 50 % der Unterrichtszeit auf Englisch und in einer anderen Sprache erteilt. </w:t>
            </w:r>
          </w:p>
        </w:tc>
      </w:tr>
      <w:tr w:rsidR="00102758" w:rsidRPr="00544952" w14:paraId="7015D926" w14:textId="6F3B8681" w:rsidTr="001C2D32">
        <w:tc>
          <w:tcPr>
            <w:tcW w:w="1795" w:type="dxa"/>
          </w:tcPr>
          <w:p w14:paraId="4900E0BA" w14:textId="77777777" w:rsidR="00102758" w:rsidRPr="00544952" w:rsidRDefault="00102758" w:rsidP="001C2D32">
            <w:pPr>
              <w:tabs>
                <w:tab w:val="left" w:pos="1260"/>
              </w:tabs>
              <w:spacing w:before="60" w:after="60" w:line="240" w:lineRule="auto"/>
              <w:rPr>
                <w:rFonts w:ascii="Calibri" w:hAnsi="Calibri" w:cs="Calibri"/>
                <w:sz w:val="23"/>
                <w:szCs w:val="23"/>
              </w:rPr>
            </w:pPr>
          </w:p>
        </w:tc>
        <w:tc>
          <w:tcPr>
            <w:tcW w:w="2430" w:type="dxa"/>
          </w:tcPr>
          <w:p w14:paraId="2C6AEC85" w14:textId="77777777" w:rsidR="00B12F2C" w:rsidRPr="00CB0074" w:rsidRDefault="00102758" w:rsidP="001C2D32">
            <w:pPr>
              <w:tabs>
                <w:tab w:val="left" w:pos="1260"/>
              </w:tabs>
              <w:spacing w:before="60" w:after="60" w:line="240" w:lineRule="auto"/>
              <w:rPr>
                <w:rFonts w:ascii="Calibri" w:hAnsi="Calibri" w:cs="Calibri"/>
                <w:sz w:val="22"/>
              </w:rPr>
            </w:pPr>
            <w:r w:rsidRPr="00CB0074">
              <w:rPr>
                <w:rFonts w:ascii="Calibri" w:hAnsi="Calibri"/>
                <w:sz w:val="22"/>
              </w:rPr>
              <w:t xml:space="preserve">Übergangsweise zweisprachig </w:t>
            </w:r>
          </w:p>
          <w:p w14:paraId="41BA0913" w14:textId="6EF79DBA" w:rsidR="00102758" w:rsidRPr="00CB0074" w:rsidRDefault="00102758" w:rsidP="001C2D32">
            <w:pPr>
              <w:tabs>
                <w:tab w:val="left" w:pos="1260"/>
              </w:tabs>
              <w:spacing w:before="60" w:after="60" w:line="240" w:lineRule="auto"/>
              <w:rPr>
                <w:rFonts w:ascii="Calibri" w:hAnsi="Calibri" w:cs="Calibri"/>
                <w:sz w:val="22"/>
              </w:rPr>
            </w:pPr>
            <w:r w:rsidRPr="00CB0074">
              <w:rPr>
                <w:rFonts w:ascii="Calibri" w:hAnsi="Calibri"/>
                <w:sz w:val="22"/>
              </w:rPr>
              <w:t>(vorzeitiger oder später Ausstieg)</w:t>
            </w:r>
          </w:p>
        </w:tc>
        <w:tc>
          <w:tcPr>
            <w:tcW w:w="6750" w:type="dxa"/>
          </w:tcPr>
          <w:p w14:paraId="18FAFF03" w14:textId="5A9C9AB3" w:rsidR="006A184F" w:rsidRPr="00CB0074" w:rsidRDefault="00795A9D" w:rsidP="001C2D32">
            <w:pPr>
              <w:tabs>
                <w:tab w:val="left" w:pos="1260"/>
              </w:tabs>
              <w:spacing w:before="60" w:after="60" w:line="240" w:lineRule="auto"/>
              <w:rPr>
                <w:rFonts w:ascii="Calibri" w:hAnsi="Calibri" w:cs="Calibri"/>
                <w:sz w:val="22"/>
              </w:rPr>
            </w:pPr>
            <w:r w:rsidRPr="00CB0074">
              <w:rPr>
                <w:rFonts w:ascii="Calibri" w:hAnsi="Calibri"/>
                <w:sz w:val="22"/>
              </w:rPr>
              <w:t xml:space="preserve">Der Großteil des anfänglichen Unterrichts findet in der Muttersprache des Kindes statt, und im Laufe von </w:t>
            </w:r>
            <w:r w:rsidRPr="00CB0074">
              <w:rPr>
                <w:rFonts w:ascii="Calibri" w:hAnsi="Calibri"/>
                <w:sz w:val="22"/>
                <w:highlight w:val="yellow"/>
              </w:rPr>
              <w:t>[</w:t>
            </w:r>
            <w:r w:rsidR="001C2D32">
              <w:rPr>
                <w:rFonts w:ascii="Calibri" w:hAnsi="Calibri"/>
                <w:sz w:val="22"/>
                <w:highlight w:val="yellow"/>
              </w:rPr>
              <w:t>NUMBER OF YEARS</w:t>
            </w:r>
            <w:r w:rsidRPr="00CB0074">
              <w:rPr>
                <w:rFonts w:ascii="Calibri" w:hAnsi="Calibri"/>
                <w:sz w:val="22"/>
                <w:highlight w:val="yellow"/>
              </w:rPr>
              <w:t>]</w:t>
            </w:r>
            <w:r w:rsidRPr="00CB0074">
              <w:rPr>
                <w:rFonts w:ascii="Calibri" w:hAnsi="Calibri"/>
                <w:sz w:val="22"/>
              </w:rPr>
              <w:t xml:space="preserve"> wird der Unterricht auf Englisch umgestellt. </w:t>
            </w:r>
          </w:p>
        </w:tc>
      </w:tr>
      <w:tr w:rsidR="00102758" w:rsidRPr="00544952" w14:paraId="6CBAD1BC" w14:textId="7F734A68" w:rsidTr="001C2D32">
        <w:tc>
          <w:tcPr>
            <w:tcW w:w="1795" w:type="dxa"/>
          </w:tcPr>
          <w:p w14:paraId="1792497F" w14:textId="77777777" w:rsidR="00102758" w:rsidRPr="00544952" w:rsidRDefault="00102758" w:rsidP="001C2D32">
            <w:pPr>
              <w:tabs>
                <w:tab w:val="left" w:pos="1260"/>
              </w:tabs>
              <w:spacing w:before="60" w:after="60" w:line="240" w:lineRule="auto"/>
              <w:rPr>
                <w:rFonts w:ascii="Calibri" w:hAnsi="Calibri" w:cs="Calibri"/>
                <w:sz w:val="23"/>
                <w:szCs w:val="23"/>
              </w:rPr>
            </w:pPr>
          </w:p>
        </w:tc>
        <w:tc>
          <w:tcPr>
            <w:tcW w:w="2430" w:type="dxa"/>
          </w:tcPr>
          <w:p w14:paraId="7F2E537E" w14:textId="77777777" w:rsidR="000006DC" w:rsidRPr="00CB0074" w:rsidRDefault="00102758" w:rsidP="001C2D32">
            <w:pPr>
              <w:tabs>
                <w:tab w:val="left" w:pos="1260"/>
              </w:tabs>
              <w:spacing w:before="60" w:after="60" w:line="240" w:lineRule="auto"/>
              <w:rPr>
                <w:rFonts w:ascii="Calibri" w:hAnsi="Calibri" w:cs="Calibri"/>
                <w:sz w:val="22"/>
              </w:rPr>
            </w:pPr>
            <w:r w:rsidRPr="00CB0074">
              <w:rPr>
                <w:rFonts w:ascii="Calibri" w:hAnsi="Calibri"/>
                <w:sz w:val="22"/>
              </w:rPr>
              <w:t xml:space="preserve">Andere zweisprachige </w:t>
            </w:r>
          </w:p>
          <w:p w14:paraId="621A3D77" w14:textId="6ECE6610" w:rsidR="00102758" w:rsidRPr="00CB0074" w:rsidRDefault="00102758" w:rsidP="001C2D32">
            <w:pPr>
              <w:tabs>
                <w:tab w:val="left" w:pos="1260"/>
              </w:tabs>
              <w:spacing w:before="60" w:after="60" w:line="240" w:lineRule="auto"/>
              <w:rPr>
                <w:rFonts w:ascii="Calibri" w:hAnsi="Calibri" w:cs="Calibri"/>
                <w:sz w:val="22"/>
              </w:rPr>
            </w:pPr>
            <w:r w:rsidRPr="00CB0074">
              <w:rPr>
                <w:rFonts w:ascii="Calibri" w:hAnsi="Calibri"/>
                <w:sz w:val="22"/>
              </w:rPr>
              <w:t>(Erhaltung des kulturellen Erbes)</w:t>
            </w:r>
          </w:p>
        </w:tc>
        <w:tc>
          <w:tcPr>
            <w:tcW w:w="6750" w:type="dxa"/>
          </w:tcPr>
          <w:p w14:paraId="23B4DE24" w14:textId="19D294C9" w:rsidR="00102758" w:rsidRPr="00CB0074" w:rsidRDefault="0091206F" w:rsidP="001C2D32">
            <w:pPr>
              <w:tabs>
                <w:tab w:val="left" w:pos="1260"/>
              </w:tabs>
              <w:spacing w:before="60" w:after="60" w:line="240" w:lineRule="auto"/>
              <w:rPr>
                <w:rFonts w:ascii="Calibri" w:hAnsi="Calibri" w:cs="Calibri"/>
                <w:sz w:val="22"/>
              </w:rPr>
            </w:pPr>
            <w:r w:rsidRPr="00CB0074">
              <w:rPr>
                <w:rFonts w:ascii="Calibri" w:hAnsi="Calibri"/>
                <w:color w:val="000000"/>
                <w:sz w:val="22"/>
              </w:rPr>
              <w:t>Unterricht wird mit Unterstützung für den Erhalt der Herkunftssprache angeboten.</w:t>
            </w:r>
          </w:p>
        </w:tc>
      </w:tr>
      <w:tr w:rsidR="00102758" w:rsidRPr="00544952" w14:paraId="021442DB" w14:textId="16390320" w:rsidTr="001C2D32">
        <w:tc>
          <w:tcPr>
            <w:tcW w:w="1795" w:type="dxa"/>
          </w:tcPr>
          <w:p w14:paraId="3ACA63BA" w14:textId="77777777" w:rsidR="00102758" w:rsidRPr="00544952" w:rsidRDefault="00102758" w:rsidP="001C2D32">
            <w:pPr>
              <w:tabs>
                <w:tab w:val="left" w:pos="1260"/>
              </w:tabs>
              <w:spacing w:before="60" w:after="60" w:line="240" w:lineRule="auto"/>
              <w:rPr>
                <w:rFonts w:ascii="Calibri" w:hAnsi="Calibri" w:cs="Calibri"/>
                <w:sz w:val="23"/>
                <w:szCs w:val="23"/>
              </w:rPr>
            </w:pPr>
          </w:p>
        </w:tc>
        <w:tc>
          <w:tcPr>
            <w:tcW w:w="2430" w:type="dxa"/>
          </w:tcPr>
          <w:p w14:paraId="0160B429" w14:textId="4E8CA6AA" w:rsidR="00102758" w:rsidRPr="00CB0074" w:rsidRDefault="00102758" w:rsidP="001C2D32">
            <w:pPr>
              <w:tabs>
                <w:tab w:val="left" w:pos="1260"/>
              </w:tabs>
              <w:spacing w:before="60" w:after="60" w:line="240" w:lineRule="auto"/>
              <w:rPr>
                <w:rFonts w:ascii="Calibri" w:hAnsi="Calibri" w:cs="Calibri"/>
                <w:sz w:val="22"/>
              </w:rPr>
            </w:pPr>
            <w:r w:rsidRPr="00CB0074">
              <w:rPr>
                <w:rFonts w:ascii="Calibri" w:hAnsi="Calibri"/>
                <w:sz w:val="22"/>
              </w:rPr>
              <w:t>Betreuter Unterricht</w:t>
            </w:r>
          </w:p>
        </w:tc>
        <w:tc>
          <w:tcPr>
            <w:tcW w:w="6750" w:type="dxa"/>
          </w:tcPr>
          <w:p w14:paraId="75EC3759" w14:textId="7AF1AAFE" w:rsidR="006A184F" w:rsidRPr="00CB0074" w:rsidRDefault="00795A9D" w:rsidP="001C2D32">
            <w:pPr>
              <w:tabs>
                <w:tab w:val="left" w:pos="1260"/>
              </w:tabs>
              <w:spacing w:before="60" w:after="60" w:line="240" w:lineRule="auto"/>
              <w:rPr>
                <w:rFonts w:ascii="Calibri" w:hAnsi="Calibri" w:cs="Calibri"/>
                <w:sz w:val="22"/>
              </w:rPr>
            </w:pPr>
            <w:r w:rsidRPr="00CB0074">
              <w:rPr>
                <w:rFonts w:ascii="Calibri" w:hAnsi="Calibri"/>
                <w:sz w:val="22"/>
              </w:rPr>
              <w:t xml:space="preserve">Der Lehrer verwendet spezielle Unterrichtsstrategien, um den Sprachbedürfnissen Ihres Kindes in den folgenden Klassen gerecht zu werden: </w:t>
            </w:r>
            <w:r w:rsidRPr="00CB0074">
              <w:rPr>
                <w:rFonts w:ascii="Calibri" w:hAnsi="Calibri"/>
                <w:sz w:val="22"/>
                <w:highlight w:val="yellow"/>
              </w:rPr>
              <w:t>[ENTER APPLICABLE CLASS SUBJECTS</w:t>
            </w:r>
            <w:r w:rsidRPr="00CB0074">
              <w:rPr>
                <w:rFonts w:ascii="Calibri" w:hAnsi="Calibri"/>
                <w:sz w:val="22"/>
              </w:rPr>
              <w:t>]</w:t>
            </w:r>
          </w:p>
        </w:tc>
      </w:tr>
      <w:tr w:rsidR="00102758" w:rsidRPr="00544952" w14:paraId="3DFAE425" w14:textId="4FD5D9E7" w:rsidTr="001C2D32">
        <w:tc>
          <w:tcPr>
            <w:tcW w:w="1795" w:type="dxa"/>
          </w:tcPr>
          <w:p w14:paraId="49BEC722" w14:textId="77777777" w:rsidR="00102758" w:rsidRPr="00544952" w:rsidRDefault="00102758" w:rsidP="001C2D32">
            <w:pPr>
              <w:tabs>
                <w:tab w:val="left" w:pos="1260"/>
              </w:tabs>
              <w:spacing w:before="60" w:after="60" w:line="240" w:lineRule="auto"/>
              <w:rPr>
                <w:rFonts w:ascii="Calibri" w:hAnsi="Calibri" w:cs="Calibri"/>
                <w:sz w:val="23"/>
                <w:szCs w:val="23"/>
              </w:rPr>
            </w:pPr>
          </w:p>
        </w:tc>
        <w:tc>
          <w:tcPr>
            <w:tcW w:w="2430" w:type="dxa"/>
          </w:tcPr>
          <w:p w14:paraId="36EA47C2" w14:textId="70875F60" w:rsidR="00102758" w:rsidRPr="00CB0074" w:rsidRDefault="00102758" w:rsidP="001C2D32">
            <w:pPr>
              <w:tabs>
                <w:tab w:val="left" w:pos="1260"/>
              </w:tabs>
              <w:spacing w:before="60" w:after="60" w:line="240" w:lineRule="auto"/>
              <w:rPr>
                <w:rFonts w:ascii="Calibri" w:hAnsi="Calibri" w:cs="Calibri"/>
                <w:sz w:val="22"/>
              </w:rPr>
            </w:pPr>
            <w:r w:rsidRPr="00CB0074">
              <w:rPr>
                <w:rFonts w:ascii="Calibri" w:hAnsi="Calibri"/>
                <w:sz w:val="22"/>
              </w:rPr>
              <w:t>Newcomer - Kernklasse</w:t>
            </w:r>
          </w:p>
        </w:tc>
        <w:tc>
          <w:tcPr>
            <w:tcW w:w="6750" w:type="dxa"/>
          </w:tcPr>
          <w:p w14:paraId="54CFABB3" w14:textId="02350004" w:rsidR="006A184F" w:rsidRPr="00CB0074" w:rsidRDefault="00795A9D" w:rsidP="001C2D32">
            <w:pPr>
              <w:tabs>
                <w:tab w:val="left" w:pos="1260"/>
              </w:tabs>
              <w:spacing w:before="60" w:after="60" w:line="240" w:lineRule="auto"/>
              <w:rPr>
                <w:rFonts w:ascii="Calibri" w:hAnsi="Calibri" w:cs="Calibri"/>
                <w:sz w:val="22"/>
              </w:rPr>
            </w:pPr>
            <w:r w:rsidRPr="00CB0074">
              <w:rPr>
                <w:rFonts w:ascii="Calibri" w:hAnsi="Calibri"/>
                <w:sz w:val="22"/>
              </w:rPr>
              <w:t xml:space="preserve">Dies ist ein speziell entwickeltes Programm zur Unterstützung von Schülern, die sich kürzlich in den USA eingeschrieben haben und Unterstützung beim Lesen, Schreiben, Sprechen und Verstehen der englischen Sprache benötigen. Es werden Unterricht und Unterstützung für ein oder mehrere Fächer auf Klassenstufe angeboten. </w:t>
            </w:r>
          </w:p>
        </w:tc>
      </w:tr>
    </w:tbl>
    <w:p w14:paraId="1B75D878" w14:textId="77777777" w:rsidR="00A90D24" w:rsidRPr="001E6D1F" w:rsidRDefault="00A90D24" w:rsidP="00AD6557">
      <w:pPr>
        <w:widowControl w:val="0"/>
        <w:tabs>
          <w:tab w:val="left" w:pos="1260"/>
        </w:tabs>
        <w:spacing w:line="240" w:lineRule="auto"/>
        <w:rPr>
          <w:rFonts w:ascii="Calibri" w:hAnsi="Calibri" w:cs="Calibri"/>
          <w:sz w:val="24"/>
          <w:szCs w:val="24"/>
        </w:rPr>
      </w:pPr>
    </w:p>
    <w:sectPr w:rsidR="00A90D24" w:rsidRPr="001E6D1F" w:rsidSect="001C2D32">
      <w:pgSz w:w="12240" w:h="15840"/>
      <w:pgMar w:top="576"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D69C3" w14:textId="77777777" w:rsidR="00A90D24" w:rsidRDefault="00A90D24" w:rsidP="00A90D24">
      <w:pPr>
        <w:spacing w:before="0" w:after="0" w:line="240" w:lineRule="auto"/>
      </w:pPr>
      <w:r>
        <w:separator/>
      </w:r>
    </w:p>
  </w:endnote>
  <w:endnote w:type="continuationSeparator" w:id="0">
    <w:p w14:paraId="45A523A9" w14:textId="77777777" w:rsidR="00A90D24" w:rsidRDefault="00A90D24" w:rsidP="00A90D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31535" w14:textId="77777777" w:rsidR="00A90D24" w:rsidRDefault="00A90D24" w:rsidP="00A90D24">
      <w:pPr>
        <w:spacing w:before="0" w:after="0" w:line="240" w:lineRule="auto"/>
      </w:pPr>
      <w:r>
        <w:separator/>
      </w:r>
    </w:p>
  </w:footnote>
  <w:footnote w:type="continuationSeparator" w:id="0">
    <w:p w14:paraId="732C7FE2" w14:textId="77777777" w:rsidR="00A90D24" w:rsidRDefault="00A90D24" w:rsidP="00A90D2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213859">
    <w:abstractNumId w:val="2"/>
  </w:num>
  <w:num w:numId="2" w16cid:durableId="1838616653">
    <w:abstractNumId w:val="0"/>
  </w:num>
  <w:num w:numId="3" w16cid:durableId="3358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24"/>
    <w:rsid w:val="000006DC"/>
    <w:rsid w:val="00025947"/>
    <w:rsid w:val="00057FD8"/>
    <w:rsid w:val="00084E6C"/>
    <w:rsid w:val="0009345E"/>
    <w:rsid w:val="000A5756"/>
    <w:rsid w:val="000C14A2"/>
    <w:rsid w:val="000D36B7"/>
    <w:rsid w:val="000E7BC7"/>
    <w:rsid w:val="00102758"/>
    <w:rsid w:val="00147728"/>
    <w:rsid w:val="001536DF"/>
    <w:rsid w:val="00187FD9"/>
    <w:rsid w:val="001C2D32"/>
    <w:rsid w:val="001E1764"/>
    <w:rsid w:val="001E6D1F"/>
    <w:rsid w:val="001F2837"/>
    <w:rsid w:val="0022037B"/>
    <w:rsid w:val="002216DF"/>
    <w:rsid w:val="00223DAF"/>
    <w:rsid w:val="00295954"/>
    <w:rsid w:val="002D0204"/>
    <w:rsid w:val="002D37BB"/>
    <w:rsid w:val="00300E2F"/>
    <w:rsid w:val="00307B43"/>
    <w:rsid w:val="003367CC"/>
    <w:rsid w:val="00346621"/>
    <w:rsid w:val="0038567A"/>
    <w:rsid w:val="003A5E26"/>
    <w:rsid w:val="003B5489"/>
    <w:rsid w:val="003E5AD4"/>
    <w:rsid w:val="003F6983"/>
    <w:rsid w:val="004024D8"/>
    <w:rsid w:val="004159AA"/>
    <w:rsid w:val="004248F0"/>
    <w:rsid w:val="00455D57"/>
    <w:rsid w:val="00465BAE"/>
    <w:rsid w:val="00467190"/>
    <w:rsid w:val="004B38C1"/>
    <w:rsid w:val="005110C4"/>
    <w:rsid w:val="00532D27"/>
    <w:rsid w:val="0053570A"/>
    <w:rsid w:val="00544952"/>
    <w:rsid w:val="005D4889"/>
    <w:rsid w:val="00617A1A"/>
    <w:rsid w:val="0068631A"/>
    <w:rsid w:val="006A184F"/>
    <w:rsid w:val="00712E0C"/>
    <w:rsid w:val="007421B9"/>
    <w:rsid w:val="007941C1"/>
    <w:rsid w:val="00795A9D"/>
    <w:rsid w:val="007F1966"/>
    <w:rsid w:val="007F5E88"/>
    <w:rsid w:val="00852ADE"/>
    <w:rsid w:val="00894113"/>
    <w:rsid w:val="009118F9"/>
    <w:rsid w:val="0091206F"/>
    <w:rsid w:val="00916B04"/>
    <w:rsid w:val="00947FAC"/>
    <w:rsid w:val="00991F27"/>
    <w:rsid w:val="00A00D35"/>
    <w:rsid w:val="00A07E25"/>
    <w:rsid w:val="00A1287D"/>
    <w:rsid w:val="00A90D24"/>
    <w:rsid w:val="00AB351A"/>
    <w:rsid w:val="00AD1307"/>
    <w:rsid w:val="00AD6557"/>
    <w:rsid w:val="00B00F77"/>
    <w:rsid w:val="00B01343"/>
    <w:rsid w:val="00B04F92"/>
    <w:rsid w:val="00B05568"/>
    <w:rsid w:val="00B12F2C"/>
    <w:rsid w:val="00B3764B"/>
    <w:rsid w:val="00B556B7"/>
    <w:rsid w:val="00B56B6A"/>
    <w:rsid w:val="00B81B75"/>
    <w:rsid w:val="00C112F3"/>
    <w:rsid w:val="00C2162B"/>
    <w:rsid w:val="00C25BBC"/>
    <w:rsid w:val="00C26B6D"/>
    <w:rsid w:val="00C3466A"/>
    <w:rsid w:val="00C35886"/>
    <w:rsid w:val="00C602AE"/>
    <w:rsid w:val="00CB0074"/>
    <w:rsid w:val="00CB1057"/>
    <w:rsid w:val="00CB56F4"/>
    <w:rsid w:val="00D05013"/>
    <w:rsid w:val="00D21CA4"/>
    <w:rsid w:val="00D429F2"/>
    <w:rsid w:val="00D53E1E"/>
    <w:rsid w:val="00D93014"/>
    <w:rsid w:val="00DD212E"/>
    <w:rsid w:val="00E13D62"/>
    <w:rsid w:val="00E31814"/>
    <w:rsid w:val="00E70EDF"/>
    <w:rsid w:val="00E73AC0"/>
    <w:rsid w:val="00E90494"/>
    <w:rsid w:val="00EA0661"/>
    <w:rsid w:val="00EB225C"/>
    <w:rsid w:val="00ED151D"/>
    <w:rsid w:val="00ED379A"/>
    <w:rsid w:val="00EF3074"/>
    <w:rsid w:val="00F01B31"/>
    <w:rsid w:val="00F27DCD"/>
    <w:rsid w:val="00F5419D"/>
    <w:rsid w:val="00FB14C3"/>
    <w:rsid w:val="00FD0BDE"/>
    <w:rsid w:val="00FF6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950BB"/>
  <w15:chartTrackingRefBased/>
  <w15:docId w15:val="{EA21C643-BE0B-4B65-A43D-18D72B58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de-DE"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24"/>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A90D24"/>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A90D24"/>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A90D24"/>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A90D24"/>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A90D24"/>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A90D24"/>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A90D24"/>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A90D24"/>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A90D24"/>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D24"/>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A90D24"/>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A90D24"/>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A90D24"/>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A90D24"/>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A90D24"/>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A90D24"/>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A90D24"/>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A90D24"/>
    <w:rPr>
      <w:rFonts w:eastAsiaTheme="majorEastAsia" w:cstheme="majorBidi"/>
      <w:color w:val="005196" w:themeColor="text1" w:themeTint="D8"/>
    </w:rPr>
  </w:style>
  <w:style w:type="paragraph" w:styleId="Title">
    <w:name w:val="Title"/>
    <w:basedOn w:val="Normal"/>
    <w:next w:val="Normal"/>
    <w:link w:val="TitleChar"/>
    <w:uiPriority w:val="10"/>
    <w:qFormat/>
    <w:rsid w:val="00A90D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D24"/>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A90D24"/>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A90D24"/>
    <w:pPr>
      <w:spacing w:after="160"/>
      <w:jc w:val="center"/>
    </w:pPr>
    <w:rPr>
      <w:i/>
      <w:iCs/>
      <w:color w:val="0067BF" w:themeColor="text1" w:themeTint="BF"/>
    </w:rPr>
  </w:style>
  <w:style w:type="character" w:customStyle="1" w:styleId="QuoteChar">
    <w:name w:val="Quote Char"/>
    <w:basedOn w:val="DefaultParagraphFont"/>
    <w:link w:val="Quote"/>
    <w:uiPriority w:val="29"/>
    <w:rsid w:val="00A90D24"/>
    <w:rPr>
      <w:i/>
      <w:iCs/>
      <w:color w:val="0067BF" w:themeColor="text1" w:themeTint="BF"/>
    </w:rPr>
  </w:style>
  <w:style w:type="paragraph" w:styleId="ListParagraph">
    <w:name w:val="List Paragraph"/>
    <w:basedOn w:val="Normal"/>
    <w:uiPriority w:val="34"/>
    <w:qFormat/>
    <w:rsid w:val="00A90D24"/>
    <w:pPr>
      <w:ind w:left="720"/>
      <w:contextualSpacing/>
    </w:pPr>
  </w:style>
  <w:style w:type="character" w:styleId="IntenseEmphasis">
    <w:name w:val="Intense Emphasis"/>
    <w:basedOn w:val="DefaultParagraphFont"/>
    <w:uiPriority w:val="21"/>
    <w:qFormat/>
    <w:rsid w:val="00A90D24"/>
    <w:rPr>
      <w:i/>
      <w:iCs/>
      <w:color w:val="DA1F12" w:themeColor="accent1" w:themeShade="BF"/>
    </w:rPr>
  </w:style>
  <w:style w:type="paragraph" w:styleId="IntenseQuote">
    <w:name w:val="Intense Quote"/>
    <w:basedOn w:val="Normal"/>
    <w:next w:val="Normal"/>
    <w:link w:val="IntenseQuoteChar"/>
    <w:uiPriority w:val="30"/>
    <w:qFormat/>
    <w:rsid w:val="00A90D24"/>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A90D24"/>
    <w:rPr>
      <w:i/>
      <w:iCs/>
      <w:color w:val="DA1F12" w:themeColor="accent1" w:themeShade="BF"/>
    </w:rPr>
  </w:style>
  <w:style w:type="character" w:styleId="IntenseReference">
    <w:name w:val="Intense Reference"/>
    <w:basedOn w:val="DefaultParagraphFont"/>
    <w:uiPriority w:val="32"/>
    <w:qFormat/>
    <w:rsid w:val="00A90D24"/>
    <w:rPr>
      <w:b/>
      <w:bCs/>
      <w:smallCaps/>
      <w:color w:val="DA1F12" w:themeColor="accent1" w:themeShade="BF"/>
      <w:spacing w:val="5"/>
    </w:rPr>
  </w:style>
  <w:style w:type="paragraph" w:styleId="FootnoteText">
    <w:name w:val="footnote text"/>
    <w:basedOn w:val="Normal"/>
    <w:link w:val="FootnoteTextChar"/>
    <w:uiPriority w:val="99"/>
    <w:rsid w:val="00A90D24"/>
    <w:pPr>
      <w:spacing w:before="0"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A90D24"/>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A90D24"/>
    <w:rPr>
      <w:vertAlign w:val="superscript"/>
    </w:rPr>
  </w:style>
  <w:style w:type="table" w:styleId="TableGrid">
    <w:name w:val="Table Grid"/>
    <w:basedOn w:val="TableNormal"/>
    <w:uiPriority w:val="59"/>
    <w:rsid w:val="00A90D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21B9"/>
    <w:pPr>
      <w:spacing w:after="0"/>
    </w:pPr>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2024-09-20T23:53:09+00:00</Remediation_x0020_Date>
    <Priority xmlns="033ab11c-6041-4f50-b845-c0c38e41b3e3">New</Priority>
  </documentManagement>
</p:properties>
</file>

<file path=customXml/itemProps1.xml><?xml version="1.0" encoding="utf-8"?>
<ds:datastoreItem xmlns:ds="http://schemas.openxmlformats.org/officeDocument/2006/customXml" ds:itemID="{FEDF639E-4489-4714-BD33-88ADC48306D9}">
  <ds:schemaRefs>
    <ds:schemaRef ds:uri="http://schemas.openxmlformats.org/officeDocument/2006/bibliography"/>
  </ds:schemaRefs>
</ds:datastoreItem>
</file>

<file path=customXml/itemProps2.xml><?xml version="1.0" encoding="utf-8"?>
<ds:datastoreItem xmlns:ds="http://schemas.openxmlformats.org/officeDocument/2006/customXml" ds:itemID="{3F34F4C0-677E-4A13-A0AD-ABDA64E78BFA}"/>
</file>

<file path=customXml/itemProps3.xml><?xml version="1.0" encoding="utf-8"?>
<ds:datastoreItem xmlns:ds="http://schemas.openxmlformats.org/officeDocument/2006/customXml" ds:itemID="{21AEDE12-8132-4E99-A90A-2917FA2B7D49}"/>
</file>

<file path=customXml/itemProps4.xml><?xml version="1.0" encoding="utf-8"?>
<ds:datastoreItem xmlns:ds="http://schemas.openxmlformats.org/officeDocument/2006/customXml" ds:itemID="{393D73BA-3C33-4749-BFB8-9EF0B3F767BF}"/>
</file>

<file path=docProps/app.xml><?xml version="1.0" encoding="utf-8"?>
<Properties xmlns="http://schemas.openxmlformats.org/officeDocument/2006/extended-properties" xmlns:vt="http://schemas.openxmlformats.org/officeDocument/2006/docPropsVTypes">
  <Template>Normal</Template>
  <TotalTime>6</TotalTime>
  <Pages>1</Pages>
  <Words>347</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2024-09-20T20:01:00Z</dcterms:created>
  <dcterms:modified xsi:type="dcterms:W3CDTF">2024-09-20T20:01:00Z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2024-08-08T16:00:25Z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e3e26e5b-b807-4e20-a50c-641660e4eaef</vt:lpwstr>
  </property>
  <property fmtid="{D5CDD505-2E9C-101B-9397-08002B2CF9AE}" pid="8" name="MSIP_Label_7730ea53-6f5e-4160-81a5-992a9105450a_ContentBits">
    <vt:lpwstr>0</vt:lpwstr>
  </property>
  <property fmtid="{D5CDD505-2E9C-101B-9397-08002B2CF9AE}" pid="9" name="GrammarlyDocumentId">
    <vt:lpwstr>07f37160eb2ce9f5396f8fd85a14c60745e7f7783ac65fc1d0e28d851f82f7e6</vt:lpwstr>
  </property>
  <property fmtid="{D5CDD505-2E9C-101B-9397-08002B2CF9AE}" pid="10" name="ContentTypeId">
    <vt:lpwstr>0x010100B3812F45279552458458D0611D127A50</vt:lpwstr>
  </property>
</Properties>
</file>