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F748" w14:textId="742E21E7" w:rsidR="00645224" w:rsidRDefault="00335D48" w:rsidP="000530B3">
      <w:pPr>
        <w:shd w:val="clear" w:color="auto" w:fill="BDD6EE"/>
        <w:spacing w:before="0" w:after="0" w:line="240" w:lineRule="auto"/>
        <w:jc w:val="center"/>
        <w:rPr>
          <w:rFonts w:ascii="Calibri" w:hAnsi="Calibri" w:cs="Calibri"/>
          <w:b/>
          <w:sz w:val="28"/>
        </w:rPr>
      </w:pPr>
      <w:r>
        <w:rPr>
          <w:rFonts w:ascii="Calibri" w:hAnsi="Calibri"/>
          <w:b/>
          <w:sz w:val="28"/>
        </w:rPr>
        <w:t>Kukamilika kwa Programu ya Mwanafunzi wa Kiingereza (EL)</w:t>
      </w:r>
    </w:p>
    <w:p w14:paraId="428144D2" w14:textId="77777777" w:rsidR="00645224" w:rsidRDefault="00335D48" w:rsidP="00645224">
      <w:pPr>
        <w:shd w:val="clear" w:color="auto" w:fill="BDD6EE"/>
        <w:spacing w:before="0" w:after="0" w:line="240" w:lineRule="auto"/>
        <w:jc w:val="center"/>
        <w:rPr>
          <w:rFonts w:ascii="Calibri" w:hAnsi="Calibri" w:cs="Calibri"/>
          <w:b/>
          <w:sz w:val="28"/>
        </w:rPr>
      </w:pPr>
      <w:r>
        <w:rPr>
          <w:rFonts w:ascii="Calibri" w:hAnsi="Calibri"/>
          <w:b/>
          <w:sz w:val="28"/>
        </w:rPr>
        <w:t>Alama ya Ustadi Aliyopata kwenye</w:t>
      </w:r>
    </w:p>
    <w:p w14:paraId="692A4742" w14:textId="7439FBDC" w:rsidR="00335D48" w:rsidRDefault="00335D48" w:rsidP="00645224">
      <w:pPr>
        <w:shd w:val="clear" w:color="auto" w:fill="BDD6EE"/>
        <w:spacing w:before="0" w:after="0" w:line="240" w:lineRule="auto"/>
        <w:jc w:val="center"/>
        <w:rPr>
          <w:rFonts w:ascii="Calibri" w:hAnsi="Calibri" w:cs="Calibri"/>
          <w:b/>
          <w:sz w:val="28"/>
        </w:rPr>
      </w:pPr>
      <w:r>
        <w:rPr>
          <w:rFonts w:ascii="Calibri" w:hAnsi="Calibri"/>
          <w:b/>
          <w:sz w:val="28"/>
        </w:rPr>
        <w:t xml:space="preserve">Tathmini ya Ustadi wa Lugha ya Kiingereza (ELPA) </w:t>
      </w:r>
    </w:p>
    <w:p w14:paraId="15FC9D0D" w14:textId="5DF292F1" w:rsidR="00335D48" w:rsidRPr="00907CD3" w:rsidRDefault="00335D48" w:rsidP="000530B3">
      <w:pPr>
        <w:shd w:val="clear" w:color="auto" w:fill="BDD6EE"/>
        <w:spacing w:before="0" w:after="0" w:line="240" w:lineRule="auto"/>
        <w:jc w:val="center"/>
        <w:rPr>
          <w:rFonts w:ascii="Calibri" w:hAnsi="Calibri" w:cs="Calibri"/>
          <w:b/>
          <w:sz w:val="28"/>
        </w:rPr>
      </w:pPr>
      <w:r>
        <w:rPr>
          <w:rFonts w:ascii="Calibri" w:hAnsi="Calibri"/>
          <w:b/>
          <w:sz w:val="28"/>
        </w:rPr>
        <w:t>Mwaka wa Shule wa [</w:t>
      </w:r>
      <w:r>
        <w:rPr>
          <w:rFonts w:ascii="Calibri" w:hAnsi="Calibri"/>
          <w:b/>
          <w:sz w:val="28"/>
          <w:highlight w:val="yellow"/>
        </w:rPr>
        <w:t>20XX-20XX</w:t>
      </w:r>
      <w:r>
        <w:rPr>
          <w:rFonts w:ascii="Calibri" w:hAnsi="Calibri"/>
          <w:b/>
          <w:sz w:val="28"/>
        </w:rPr>
        <w:t>]</w:t>
      </w:r>
    </w:p>
    <w:p w14:paraId="1721A8AF" w14:textId="64AE6B7D" w:rsidR="00335D48" w:rsidRDefault="00335D48" w:rsidP="00335D48">
      <w:pPr>
        <w:jc w:val="center"/>
        <w:rPr>
          <w:rFonts w:ascii="Calibri" w:hAnsi="Calibri"/>
          <w:bCs/>
          <w:sz w:val="22"/>
        </w:rPr>
      </w:pPr>
      <w:r>
        <w:rPr>
          <w:rFonts w:ascii="Calibri" w:hAnsi="Calibri"/>
          <w:sz w:val="22"/>
          <w:highlight w:val="yellow"/>
        </w:rPr>
        <w:t>[Use LEA or School Letterhead]</w:t>
      </w:r>
    </w:p>
    <w:p w14:paraId="14925241" w14:textId="09AA2C30"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w:t>
      </w:r>
      <w:r>
        <w:rPr>
          <w:rFonts w:ascii="Calibri" w:hAnsi="Calibri"/>
          <w:sz w:val="22"/>
          <w:highlight w:val="yellow"/>
        </w:rPr>
        <w:t>DATE</w:t>
      </w:r>
      <w:r>
        <w:rPr>
          <w:rFonts w:ascii="Calibri" w:hAnsi="Calibri"/>
          <w:sz w:val="22"/>
        </w:rPr>
        <w:t>]</w:t>
      </w:r>
    </w:p>
    <w:p w14:paraId="4C6A50E5" w14:textId="77777777" w:rsidR="008D6FB1" w:rsidRPr="00000A4D" w:rsidRDefault="008D6FB1" w:rsidP="008D6FB1">
      <w:pPr>
        <w:tabs>
          <w:tab w:val="left" w:pos="1260"/>
        </w:tabs>
        <w:spacing w:before="0" w:after="0" w:line="240" w:lineRule="auto"/>
        <w:rPr>
          <w:rFonts w:ascii="Calibri" w:eastAsia="Times New Roman" w:hAnsi="Calibri" w:cs="Calibri"/>
          <w:bCs/>
          <w:sz w:val="22"/>
        </w:rPr>
      </w:pPr>
    </w:p>
    <w:p w14:paraId="25AE2D65" w14:textId="3BAC0416"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 xml:space="preserve">Mpendwa Mzazi/Mlezi wa </w:t>
      </w:r>
      <w:r>
        <w:rPr>
          <w:rFonts w:ascii="Calibri" w:hAnsi="Calibri"/>
          <w:sz w:val="22"/>
          <w:highlight w:val="yellow"/>
        </w:rPr>
        <w:t>[STUDENT NAME]</w:t>
      </w:r>
      <w:r>
        <w:rPr>
          <w:rFonts w:ascii="Calibri" w:hAnsi="Calibri"/>
          <w:sz w:val="22"/>
        </w:rPr>
        <w:t xml:space="preserve">, </w:t>
      </w:r>
    </w:p>
    <w:p w14:paraId="568056E4"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p w14:paraId="591AC9E5" w14:textId="7B716023" w:rsidR="00A3700B" w:rsidRPr="00000A4D" w:rsidRDefault="005271D3" w:rsidP="00760863">
      <w:pPr>
        <w:tabs>
          <w:tab w:val="left" w:pos="1260"/>
        </w:tabs>
        <w:spacing w:before="0" w:after="0" w:line="240" w:lineRule="auto"/>
        <w:rPr>
          <w:rFonts w:ascii="Calibri" w:eastAsia="Times New Roman" w:hAnsi="Calibri" w:cs="Calibri"/>
          <w:bCs/>
          <w:sz w:val="22"/>
        </w:rPr>
      </w:pPr>
      <w:r>
        <w:rPr>
          <w:rFonts w:ascii="Calibri" w:hAnsi="Calibri"/>
          <w:sz w:val="22"/>
        </w:rPr>
        <w:t>Hongera! Mwanafunzi wako alijaribiwa mnamo tarehe [</w:t>
      </w:r>
      <w:r>
        <w:rPr>
          <w:rFonts w:ascii="Calibri" w:hAnsi="Calibri"/>
          <w:sz w:val="22"/>
          <w:highlight w:val="yellow"/>
        </w:rPr>
        <w:t>MM/DD/YYYY</w:t>
      </w:r>
      <w:r>
        <w:rPr>
          <w:rFonts w:ascii="Calibri" w:hAnsi="Calibri"/>
          <w:sz w:val="22"/>
        </w:rPr>
        <w:t xml:space="preserve">] na amefikia Ustadi wa Lugha ya Kiingereza wa Oregon kama inavyoonyeshwa na alama zilizo hapa chini </w:t>
      </w:r>
      <w:r w:rsidR="005A0D17">
        <w:rPr>
          <w:rFonts w:ascii="Calibri" w:hAnsi="Calibri"/>
          <w:sz w:val="22"/>
        </w:rPr>
        <w:t>a</w:t>
      </w:r>
      <w:r>
        <w:rPr>
          <w:rFonts w:ascii="Calibri" w:hAnsi="Calibri"/>
          <w:sz w:val="22"/>
        </w:rPr>
        <w:t>lizopat</w:t>
      </w:r>
      <w:r w:rsidR="005A0D17">
        <w:rPr>
          <w:rFonts w:ascii="Calibri" w:hAnsi="Calibri"/>
          <w:sz w:val="22"/>
        </w:rPr>
        <w:t>a</w:t>
      </w:r>
      <w:r>
        <w:rPr>
          <w:rFonts w:ascii="Calibri" w:hAnsi="Calibri"/>
          <w:sz w:val="22"/>
        </w:rPr>
        <w:t xml:space="preserve"> kwenye: </w:t>
      </w:r>
    </w:p>
    <w:p w14:paraId="536250B8" w14:textId="77777777" w:rsidR="00877ACF" w:rsidRPr="00000A4D" w:rsidRDefault="00877ACF" w:rsidP="00760863">
      <w:pPr>
        <w:tabs>
          <w:tab w:val="left" w:pos="1260"/>
        </w:tabs>
        <w:spacing w:before="0" w:after="0" w:line="240" w:lineRule="auto"/>
        <w:rPr>
          <w:rFonts w:ascii="Calibri" w:eastAsia="Times New Roman" w:hAnsi="Calibri" w:cs="Calibri"/>
          <w:bCs/>
          <w:sz w:val="22"/>
        </w:rPr>
      </w:pPr>
    </w:p>
    <w:p w14:paraId="38FDC42C" w14:textId="7DBF8260" w:rsidR="008D6FB1" w:rsidRPr="00000A4D" w:rsidRDefault="009E03E4"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286206932"/>
          <w14:checkbox>
            <w14:checked w14:val="0"/>
            <w14:checkedState w14:val="2612" w14:font="MS Gothic"/>
            <w14:uncheckedState w14:val="2610" w14:font="MS Gothic"/>
          </w14:checkbox>
        </w:sdtPr>
        <w:sdtEndPr/>
        <w:sdtContent>
          <w:r w:rsidR="00A3700B" w:rsidRPr="00000A4D">
            <w:rPr>
              <w:rFonts w:ascii="Segoe UI Symbol" w:eastAsia="MS Gothic" w:hAnsi="Segoe UI Symbol" w:cs="Segoe UI Symbol"/>
              <w:sz w:val="22"/>
            </w:rPr>
            <w:t>☐</w:t>
          </w:r>
        </w:sdtContent>
      </w:sdt>
      <w:r>
        <w:rPr>
          <w:rFonts w:ascii="Calibri" w:hAnsi="Calibri"/>
          <w:sz w:val="22"/>
        </w:rPr>
        <w:t xml:space="preserve">  </w:t>
      </w:r>
      <w:r>
        <w:rPr>
          <w:rFonts w:ascii="Calibri" w:hAnsi="Calibri"/>
          <w:b/>
          <w:sz w:val="22"/>
        </w:rPr>
        <w:t xml:space="preserve">Jaribio la Muhtasari wa Tathmini ya Ustadi wa Lugha ya Kiingereza (ELPA) </w:t>
      </w:r>
      <w:r>
        <w:rPr>
          <w:rFonts w:ascii="Calibri" w:hAnsi="Calibri"/>
          <w:sz w:val="22"/>
        </w:rPr>
        <w:t>au</w:t>
      </w:r>
    </w:p>
    <w:p w14:paraId="70E8E994" w14:textId="36F98D6B" w:rsidR="008D6FB1" w:rsidRPr="00000A4D" w:rsidRDefault="009E03E4"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62760820"/>
          <w14:checkbox>
            <w14:checked w14:val="0"/>
            <w14:checkedState w14:val="2612" w14:font="MS Gothic"/>
            <w14:uncheckedState w14:val="2610" w14:font="MS Gothic"/>
          </w14:checkbox>
        </w:sdtPr>
        <w:sdtEndPr/>
        <w:sdtContent>
          <w:r w:rsidR="00127BFC" w:rsidRPr="00000A4D">
            <w:rPr>
              <w:rFonts w:ascii="Segoe UI Symbol" w:eastAsia="MS Gothic" w:hAnsi="Segoe UI Symbol" w:cs="Segoe UI Symbol"/>
              <w:sz w:val="22"/>
            </w:rPr>
            <w:t>☐</w:t>
          </w:r>
        </w:sdtContent>
      </w:sdt>
      <w:r>
        <w:rPr>
          <w:rFonts w:ascii="Calibri" w:hAnsi="Calibri"/>
          <w:sz w:val="22"/>
        </w:rPr>
        <w:t xml:space="preserve">  </w:t>
      </w:r>
      <w:r>
        <w:rPr>
          <w:rFonts w:ascii="Calibri" w:hAnsi="Calibri"/>
          <w:b/>
          <w:sz w:val="22"/>
        </w:rPr>
        <w:t>Mtihani Mbadala wa Tathmini ya Ustadi wa Lugha ya Kiingereza (ELPA)</w:t>
      </w:r>
      <w:r>
        <w:rPr>
          <w:rFonts w:ascii="Calibri" w:hAnsi="Calibri"/>
          <w:sz w:val="22"/>
        </w:rPr>
        <w:t xml:space="preserve">  </w:t>
      </w:r>
    </w:p>
    <w:p w14:paraId="221DDF52"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tbl>
      <w:tblPr>
        <w:tblStyle w:val="TableGrid"/>
        <w:tblW w:w="6657" w:type="dxa"/>
        <w:jc w:val="center"/>
        <w:tblLook w:val="04A0" w:firstRow="1" w:lastRow="0" w:firstColumn="1" w:lastColumn="0" w:noHBand="0" w:noVBand="1"/>
      </w:tblPr>
      <w:tblGrid>
        <w:gridCol w:w="3328"/>
        <w:gridCol w:w="3329"/>
      </w:tblGrid>
      <w:tr w:rsidR="000530B3" w:rsidRPr="00000A4D" w14:paraId="050BEA73" w14:textId="77777777" w:rsidTr="000530B3">
        <w:trPr>
          <w:jc w:val="center"/>
        </w:trPr>
        <w:tc>
          <w:tcPr>
            <w:tcW w:w="3328" w:type="dxa"/>
          </w:tcPr>
          <w:p w14:paraId="4BE35DED" w14:textId="390C5CCD" w:rsidR="000530B3" w:rsidRPr="00000A4D" w:rsidRDefault="000530B3"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SOMO</w:t>
            </w:r>
          </w:p>
        </w:tc>
        <w:tc>
          <w:tcPr>
            <w:tcW w:w="3329" w:type="dxa"/>
          </w:tcPr>
          <w:p w14:paraId="7D1E0DFF" w14:textId="73264C12" w:rsidR="000530B3" w:rsidRPr="00000A4D" w:rsidRDefault="000530B3"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ALAMA ZA JARIBIO LA MWANAFUNZI</w:t>
            </w:r>
          </w:p>
        </w:tc>
      </w:tr>
      <w:tr w:rsidR="000530B3" w:rsidRPr="00000A4D" w14:paraId="41025BDC" w14:textId="77777777" w:rsidTr="000530B3">
        <w:trPr>
          <w:jc w:val="center"/>
        </w:trPr>
        <w:tc>
          <w:tcPr>
            <w:tcW w:w="3328" w:type="dxa"/>
          </w:tcPr>
          <w:p w14:paraId="352DE62A" w14:textId="03F863AE"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Kusoma</w:t>
            </w:r>
          </w:p>
        </w:tc>
        <w:tc>
          <w:tcPr>
            <w:tcW w:w="3329" w:type="dxa"/>
          </w:tcPr>
          <w:p w14:paraId="05CDBE18"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8980E32" w14:textId="77777777" w:rsidTr="000530B3">
        <w:trPr>
          <w:jc w:val="center"/>
        </w:trPr>
        <w:tc>
          <w:tcPr>
            <w:tcW w:w="3328" w:type="dxa"/>
          </w:tcPr>
          <w:p w14:paraId="128AE928" w14:textId="3D5CCBB3"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Kuandika</w:t>
            </w:r>
          </w:p>
        </w:tc>
        <w:tc>
          <w:tcPr>
            <w:tcW w:w="3329" w:type="dxa"/>
          </w:tcPr>
          <w:p w14:paraId="2C1A50BC"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34AD4929" w14:textId="77777777" w:rsidTr="000530B3">
        <w:trPr>
          <w:jc w:val="center"/>
        </w:trPr>
        <w:tc>
          <w:tcPr>
            <w:tcW w:w="3328" w:type="dxa"/>
          </w:tcPr>
          <w:p w14:paraId="4C655C18" w14:textId="656F5A31"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Kusikiliza</w:t>
            </w:r>
          </w:p>
        </w:tc>
        <w:tc>
          <w:tcPr>
            <w:tcW w:w="3329" w:type="dxa"/>
          </w:tcPr>
          <w:p w14:paraId="57B0CCCA"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114F1BE" w14:textId="77777777" w:rsidTr="000530B3">
        <w:trPr>
          <w:jc w:val="center"/>
        </w:trPr>
        <w:tc>
          <w:tcPr>
            <w:tcW w:w="3328" w:type="dxa"/>
          </w:tcPr>
          <w:p w14:paraId="76DC7352" w14:textId="3F46ADD0"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Kuzungumza</w:t>
            </w:r>
          </w:p>
        </w:tc>
        <w:tc>
          <w:tcPr>
            <w:tcW w:w="3329" w:type="dxa"/>
          </w:tcPr>
          <w:p w14:paraId="15413181"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bl>
    <w:p w14:paraId="2FE1BAF1" w14:textId="77777777" w:rsidR="005271D3" w:rsidRPr="00000A4D" w:rsidRDefault="005271D3" w:rsidP="00760863">
      <w:pPr>
        <w:tabs>
          <w:tab w:val="left" w:pos="1260"/>
        </w:tabs>
        <w:spacing w:before="0" w:after="0" w:line="240" w:lineRule="auto"/>
        <w:rPr>
          <w:rFonts w:ascii="Calibri" w:eastAsia="Times New Roman" w:hAnsi="Calibri" w:cs="Calibri"/>
          <w:bCs/>
          <w:sz w:val="22"/>
        </w:rPr>
      </w:pPr>
    </w:p>
    <w:p w14:paraId="6044B860" w14:textId="2C5AF7E3" w:rsidR="00000A4D" w:rsidRPr="00000A4D" w:rsidRDefault="00127BFC" w:rsidP="00000A4D">
      <w:pPr>
        <w:tabs>
          <w:tab w:val="left" w:pos="1260"/>
        </w:tabs>
        <w:spacing w:before="0" w:after="0" w:line="240" w:lineRule="auto"/>
        <w:rPr>
          <w:rFonts w:ascii="Calibri" w:hAnsi="Calibri" w:cs="Calibri"/>
          <w:sz w:val="22"/>
        </w:rPr>
      </w:pPr>
      <w:r>
        <w:rPr>
          <w:rFonts w:ascii="Calibri" w:hAnsi="Calibri"/>
          <w:sz w:val="22"/>
        </w:rPr>
        <w:t xml:space="preserve">Wanafunzi hujaribiwa kila mwaka katika kila moja ya vikoa hivi vya lugha kwa Ustadi wa Kiingereza. Wanafunzi wa Kiingereza (EL) huonyesha kiwango cha Ustadi kinafikiwa kwa kupata alama 4 au 5 katika kila sehemu nne za jaribio (kusoma, kuandika, kusikiliza na kuzungumza). </w:t>
      </w:r>
    </w:p>
    <w:p w14:paraId="1A345179" w14:textId="77777777" w:rsidR="00000A4D" w:rsidRPr="00000A4D" w:rsidRDefault="00000A4D" w:rsidP="00877ACF">
      <w:pPr>
        <w:tabs>
          <w:tab w:val="left" w:pos="1260"/>
        </w:tabs>
        <w:spacing w:before="0" w:after="0" w:line="240" w:lineRule="auto"/>
        <w:rPr>
          <w:rFonts w:ascii="Calibri" w:hAnsi="Calibri" w:cs="Calibri"/>
          <w:sz w:val="22"/>
        </w:rPr>
      </w:pPr>
    </w:p>
    <w:p w14:paraId="7BD76CB6" w14:textId="77777777" w:rsidR="00000A4D" w:rsidRPr="00000A4D" w:rsidRDefault="00000A4D" w:rsidP="00000A4D">
      <w:pPr>
        <w:tabs>
          <w:tab w:val="left" w:pos="1260"/>
        </w:tabs>
        <w:spacing w:before="0" w:after="0" w:line="240" w:lineRule="auto"/>
        <w:rPr>
          <w:rFonts w:ascii="Calibri" w:hAnsi="Calibri" w:cs="Calibri"/>
          <w:sz w:val="22"/>
        </w:rPr>
      </w:pPr>
      <w:r>
        <w:rPr>
          <w:rFonts w:ascii="Calibri" w:hAnsi="Calibri"/>
          <w:sz w:val="22"/>
        </w:rPr>
        <w:t xml:space="preserve">Iwapo moja au zaidi ya vikoa hivi havina alama; mwanafunzi alikuwa na sababu inayokubalika ya kutofanya sehemu hiyo ya mtihani ambayo imeorodheshwa katika Mpango wao wa Elimu ya Kibinafsi (IEP) au mpango wa 504. Wanafunzi lazima wafanye angalau sehemu moja ya mtihani. </w:t>
      </w:r>
    </w:p>
    <w:p w14:paraId="4B6EF306" w14:textId="77777777" w:rsidR="00000A4D" w:rsidRPr="00000A4D" w:rsidRDefault="00000A4D" w:rsidP="00000A4D">
      <w:pPr>
        <w:tabs>
          <w:tab w:val="left" w:pos="1260"/>
        </w:tabs>
        <w:spacing w:before="0" w:after="0" w:line="240" w:lineRule="auto"/>
        <w:rPr>
          <w:rFonts w:ascii="Calibri" w:hAnsi="Calibri" w:cs="Calibri"/>
          <w:sz w:val="22"/>
        </w:rPr>
      </w:pPr>
    </w:p>
    <w:p w14:paraId="31D4082A" w14:textId="77777777" w:rsidR="00645224" w:rsidRDefault="00877ACF" w:rsidP="00645224">
      <w:pPr>
        <w:tabs>
          <w:tab w:val="left" w:pos="1260"/>
        </w:tabs>
        <w:spacing w:before="0" w:after="0" w:line="240" w:lineRule="auto"/>
        <w:rPr>
          <w:rFonts w:ascii="Calibri" w:hAnsi="Calibri" w:cs="Calibri"/>
          <w:sz w:val="22"/>
        </w:rPr>
      </w:pPr>
      <w:r>
        <w:rPr>
          <w:rFonts w:ascii="Calibri" w:hAnsi="Calibri"/>
          <w:sz w:val="22"/>
        </w:rPr>
        <w:t>Alama zilizo hapo juu zilizopokelewa zinaonyesha kuwa[</w:t>
      </w:r>
      <w:r>
        <w:rPr>
          <w:rFonts w:ascii="Calibri" w:hAnsi="Calibri"/>
          <w:sz w:val="22"/>
          <w:highlight w:val="yellow"/>
        </w:rPr>
        <w:t>STUDENT NAME</w:t>
      </w:r>
      <w:r>
        <w:rPr>
          <w:rFonts w:ascii="Calibri" w:hAnsi="Calibri"/>
          <w:sz w:val="22"/>
        </w:rPr>
        <w:t>] anajua Kiingereza na, kwa hivyo, hatashiriki tena katika Programu ya Mafunzo ya Lugha ya Kiingereza ya [[</w:t>
      </w:r>
      <w:r>
        <w:rPr>
          <w:rFonts w:ascii="Calibri" w:hAnsi="Calibri"/>
          <w:sz w:val="22"/>
          <w:highlight w:val="yellow"/>
        </w:rPr>
        <w:t>DISTRICT</w:t>
      </w:r>
      <w:r>
        <w:rPr>
          <w:rFonts w:ascii="Calibri" w:hAnsi="Calibri"/>
          <w:sz w:val="22"/>
        </w:rPr>
        <w:t>] au kuchukuliwa kuwa Mwanafunzi wa Kiingereza (EL).</w:t>
      </w:r>
      <w:r>
        <w:rPr>
          <w:rFonts w:ascii="Calibri" w:hAnsi="Calibri"/>
          <w:b/>
          <w:sz w:val="22"/>
        </w:rPr>
        <w:t xml:space="preserve"> </w:t>
      </w:r>
      <w:r>
        <w:rPr>
          <w:rFonts w:ascii="Calibri" w:hAnsi="Calibri"/>
          <w:sz w:val="22"/>
        </w:rPr>
        <w:t>Tunajivunia sana mafanikio ya mwanafunzi wako!</w:t>
      </w:r>
    </w:p>
    <w:p w14:paraId="69EDE95D" w14:textId="77777777" w:rsidR="00645224" w:rsidRDefault="00645224" w:rsidP="00645224">
      <w:pPr>
        <w:tabs>
          <w:tab w:val="left" w:pos="1260"/>
        </w:tabs>
        <w:spacing w:before="0" w:after="0" w:line="240" w:lineRule="auto"/>
        <w:rPr>
          <w:rFonts w:ascii="Calibri" w:hAnsi="Calibri" w:cs="Calibri"/>
          <w:sz w:val="22"/>
        </w:rPr>
      </w:pPr>
    </w:p>
    <w:p w14:paraId="6F6A3CEB" w14:textId="671E882C" w:rsidR="00127BFC" w:rsidRPr="00000A4D" w:rsidRDefault="00A568C8" w:rsidP="00645224">
      <w:pPr>
        <w:tabs>
          <w:tab w:val="left" w:pos="1260"/>
        </w:tabs>
        <w:spacing w:before="0" w:after="0" w:line="240" w:lineRule="auto"/>
        <w:rPr>
          <w:rFonts w:ascii="Calibri" w:hAnsi="Calibri" w:cs="Calibri"/>
          <w:sz w:val="22"/>
        </w:rPr>
      </w:pPr>
      <w:r>
        <w:rPr>
          <w:rFonts w:ascii="Calibri" w:hAnsi="Calibri"/>
          <w:sz w:val="22"/>
        </w:rPr>
        <w:t>[</w:t>
      </w:r>
      <w:r>
        <w:rPr>
          <w:rFonts w:ascii="Calibri" w:hAnsi="Calibri"/>
          <w:sz w:val="22"/>
          <w:highlight w:val="yellow"/>
        </w:rPr>
        <w:t>DISTRICT</w:t>
      </w:r>
      <w:r>
        <w:rPr>
          <w:rFonts w:ascii="Calibri" w:hAnsi="Calibri"/>
          <w:sz w:val="22"/>
        </w:rPr>
        <w:t xml:space="preserve">] itaendelea kufuatilia maendeleo ya mwanafunzi wako kitaaluma na kiisimu kwa miaka minne ijayo. Wakati huu, wilaya itashiriki nawe maendeleo ya mwanafunzi wako na kukupa uingiliaji wa kimaelekezo au usaidizi, ikihitajika.  </w:t>
      </w:r>
    </w:p>
    <w:p w14:paraId="17E04F1C" w14:textId="77777777" w:rsidR="00127BFC" w:rsidRPr="00000A4D" w:rsidRDefault="00127BFC" w:rsidP="00760863">
      <w:pPr>
        <w:tabs>
          <w:tab w:val="left" w:pos="1260"/>
        </w:tabs>
        <w:spacing w:before="0" w:after="0" w:line="240" w:lineRule="auto"/>
        <w:rPr>
          <w:rFonts w:ascii="Calibri" w:hAnsi="Calibri" w:cs="Calibri"/>
          <w:sz w:val="22"/>
        </w:rPr>
      </w:pPr>
    </w:p>
    <w:p w14:paraId="62F9D270" w14:textId="3A4651CD" w:rsidR="00127BFC" w:rsidRPr="00000A4D" w:rsidRDefault="00127BFC" w:rsidP="00877ACF">
      <w:pPr>
        <w:tabs>
          <w:tab w:val="left" w:pos="1260"/>
        </w:tabs>
        <w:spacing w:before="0" w:after="0"/>
        <w:rPr>
          <w:rFonts w:ascii="Calibri" w:hAnsi="Calibri" w:cs="Calibri"/>
          <w:sz w:val="22"/>
        </w:rPr>
      </w:pPr>
      <w:r>
        <w:rPr>
          <w:rFonts w:ascii="Calibri" w:hAnsi="Calibri"/>
          <w:sz w:val="22"/>
        </w:rPr>
        <w:t>Iwapo una maswali yoyote, tafadhali wasiliana na [</w:t>
      </w:r>
      <w:r>
        <w:rPr>
          <w:rFonts w:ascii="Calibri" w:hAnsi="Calibri"/>
          <w:sz w:val="22"/>
          <w:highlight w:val="yellow"/>
        </w:rPr>
        <w:t>DISTRICT/SCHOOL</w:t>
      </w:r>
      <w:r>
        <w:rPr>
          <w:rFonts w:ascii="Calibri" w:hAnsi="Calibri"/>
          <w:sz w:val="22"/>
        </w:rPr>
        <w:t>] [</w:t>
      </w:r>
      <w:r>
        <w:rPr>
          <w:rFonts w:ascii="Calibri" w:hAnsi="Calibri"/>
          <w:sz w:val="22"/>
          <w:highlight w:val="yellow"/>
        </w:rPr>
        <w:t>CONTACT NAME</w:t>
      </w:r>
      <w:r>
        <w:rPr>
          <w:rFonts w:ascii="Calibri" w:hAnsi="Calibri"/>
          <w:sz w:val="22"/>
        </w:rPr>
        <w:t>] kupitia [</w:t>
      </w:r>
      <w:r>
        <w:rPr>
          <w:rFonts w:ascii="Calibri" w:hAnsi="Calibri"/>
          <w:sz w:val="22"/>
          <w:highlight w:val="yellow"/>
        </w:rPr>
        <w:t>PHONE NUMBER</w:t>
      </w:r>
      <w:r>
        <w:rPr>
          <w:rFonts w:ascii="Calibri" w:hAnsi="Calibri"/>
          <w:sz w:val="22"/>
        </w:rPr>
        <w:t>] au [</w:t>
      </w:r>
      <w:r>
        <w:rPr>
          <w:rFonts w:ascii="Calibri" w:hAnsi="Calibri"/>
          <w:sz w:val="22"/>
          <w:highlight w:val="yellow"/>
        </w:rPr>
        <w:t>EMAIL</w:t>
      </w:r>
      <w:r>
        <w:rPr>
          <w:rFonts w:ascii="Calibri" w:hAnsi="Calibri"/>
          <w:sz w:val="22"/>
        </w:rPr>
        <w:t>].</w:t>
      </w:r>
    </w:p>
    <w:p w14:paraId="51CD61C2" w14:textId="77777777" w:rsidR="00DD1F6D" w:rsidRPr="00000A4D" w:rsidRDefault="00DD1F6D" w:rsidP="00760863">
      <w:pPr>
        <w:tabs>
          <w:tab w:val="left" w:pos="1260"/>
        </w:tabs>
        <w:spacing w:before="0" w:after="0" w:line="240" w:lineRule="auto"/>
        <w:rPr>
          <w:rFonts w:ascii="Calibri" w:hAnsi="Calibri" w:cs="Calibri"/>
          <w:sz w:val="22"/>
        </w:rPr>
      </w:pPr>
    </w:p>
    <w:p w14:paraId="09024669" w14:textId="3F5598A2" w:rsidR="00127BFC" w:rsidRPr="00000A4D" w:rsidRDefault="00127BFC" w:rsidP="00760863">
      <w:pPr>
        <w:tabs>
          <w:tab w:val="left" w:pos="1260"/>
        </w:tabs>
        <w:spacing w:before="0" w:after="0" w:line="240" w:lineRule="auto"/>
        <w:rPr>
          <w:rFonts w:ascii="Calibri" w:hAnsi="Calibri" w:cs="Calibri"/>
          <w:sz w:val="22"/>
        </w:rPr>
      </w:pPr>
      <w:r>
        <w:rPr>
          <w:rFonts w:ascii="Calibri" w:hAnsi="Calibri"/>
          <w:sz w:val="22"/>
        </w:rPr>
        <w:t>Wako Mwaminifu,</w:t>
      </w:r>
    </w:p>
    <w:p w14:paraId="52505ADD" w14:textId="77777777" w:rsidR="00877ACF" w:rsidRPr="00000A4D" w:rsidRDefault="00877ACF" w:rsidP="00760863">
      <w:pPr>
        <w:tabs>
          <w:tab w:val="left" w:pos="1260"/>
        </w:tabs>
        <w:spacing w:before="0" w:after="0" w:line="240" w:lineRule="auto"/>
        <w:rPr>
          <w:rFonts w:ascii="Calibri" w:hAnsi="Calibri" w:cs="Calibri"/>
          <w:sz w:val="22"/>
        </w:rPr>
      </w:pPr>
    </w:p>
    <w:p w14:paraId="6A8737FB" w14:textId="77777777" w:rsidR="00877ACF" w:rsidRDefault="00877ACF" w:rsidP="00760863">
      <w:pPr>
        <w:tabs>
          <w:tab w:val="left" w:pos="1260"/>
        </w:tabs>
        <w:spacing w:before="0" w:after="0" w:line="240" w:lineRule="auto"/>
        <w:rPr>
          <w:rFonts w:ascii="Calibri" w:hAnsi="Calibri" w:cs="Calibri"/>
          <w:sz w:val="22"/>
        </w:rPr>
      </w:pPr>
    </w:p>
    <w:p w14:paraId="51909537" w14:textId="77777777" w:rsidR="00645224" w:rsidRPr="00000A4D" w:rsidRDefault="00645224" w:rsidP="00760863">
      <w:pPr>
        <w:tabs>
          <w:tab w:val="left" w:pos="1260"/>
        </w:tabs>
        <w:spacing w:before="0" w:after="0" w:line="240" w:lineRule="auto"/>
        <w:rPr>
          <w:rFonts w:ascii="Calibri" w:hAnsi="Calibri" w:cs="Calibri"/>
          <w:sz w:val="22"/>
        </w:rPr>
      </w:pPr>
    </w:p>
    <w:p w14:paraId="7DA63E0F" w14:textId="747CC5E4" w:rsidR="00AD46F3" w:rsidRPr="00000A4D" w:rsidRDefault="00AD46F3" w:rsidP="00AD46F3">
      <w:pPr>
        <w:tabs>
          <w:tab w:val="left" w:pos="1260"/>
        </w:tabs>
        <w:spacing w:before="0" w:after="0" w:line="240" w:lineRule="auto"/>
        <w:rPr>
          <w:rFonts w:ascii="Calibri" w:hAnsi="Calibri" w:cs="Calibri"/>
          <w:bCs/>
          <w:sz w:val="22"/>
          <w:highlight w:val="yellow"/>
        </w:rPr>
      </w:pPr>
      <w:r>
        <w:rPr>
          <w:rFonts w:ascii="Calibri" w:hAnsi="Calibri"/>
          <w:sz w:val="22"/>
          <w:highlight w:val="yellow"/>
        </w:rPr>
        <w:t>[PRINTED NAME]</w:t>
      </w:r>
    </w:p>
    <w:p w14:paraId="095AA14E" w14:textId="71C0B309" w:rsidR="00760863" w:rsidRPr="00000A4D" w:rsidRDefault="00AD46F3" w:rsidP="00760863">
      <w:pPr>
        <w:tabs>
          <w:tab w:val="left" w:pos="1260"/>
        </w:tabs>
        <w:spacing w:before="0" w:after="0" w:line="240" w:lineRule="auto"/>
        <w:rPr>
          <w:rFonts w:ascii="Calibri" w:eastAsia="Times New Roman" w:hAnsi="Calibri" w:cs="Calibri"/>
          <w:bCs/>
          <w:sz w:val="22"/>
        </w:rPr>
      </w:pPr>
      <w:r>
        <w:rPr>
          <w:rFonts w:ascii="Calibri" w:hAnsi="Calibri"/>
          <w:sz w:val="22"/>
          <w:highlight w:val="yellow"/>
        </w:rPr>
        <w:t>[TITLE]</w:t>
      </w:r>
      <w:r>
        <w:rPr>
          <w:rFonts w:ascii="Calibri" w:hAnsi="Calibri"/>
          <w:sz w:val="22"/>
          <w:u w:val="single"/>
        </w:rPr>
        <w:t xml:space="preserve"> </w:t>
      </w:r>
    </w:p>
    <w:sectPr w:rsidR="00760863" w:rsidRPr="00000A4D" w:rsidSect="00645224">
      <w:pgSz w:w="12240" w:h="15840"/>
      <w:pgMar w:top="1008" w:right="1152" w:bottom="116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20BA"/>
    <w:rsid w:val="000A5756"/>
    <w:rsid w:val="000C14A2"/>
    <w:rsid w:val="000D1485"/>
    <w:rsid w:val="000D36B7"/>
    <w:rsid w:val="000E7BC7"/>
    <w:rsid w:val="00127BFC"/>
    <w:rsid w:val="00187FD9"/>
    <w:rsid w:val="001D6E09"/>
    <w:rsid w:val="0022037B"/>
    <w:rsid w:val="002216DF"/>
    <w:rsid w:val="00223DAF"/>
    <w:rsid w:val="00295954"/>
    <w:rsid w:val="002A7C02"/>
    <w:rsid w:val="002D37BB"/>
    <w:rsid w:val="00300E2F"/>
    <w:rsid w:val="00307B43"/>
    <w:rsid w:val="00335D48"/>
    <w:rsid w:val="003367CC"/>
    <w:rsid w:val="00346621"/>
    <w:rsid w:val="0038567A"/>
    <w:rsid w:val="003A5E26"/>
    <w:rsid w:val="003D63B8"/>
    <w:rsid w:val="003E5AD4"/>
    <w:rsid w:val="003F6983"/>
    <w:rsid w:val="004024D8"/>
    <w:rsid w:val="004159AA"/>
    <w:rsid w:val="00465BAE"/>
    <w:rsid w:val="004875D4"/>
    <w:rsid w:val="004B335A"/>
    <w:rsid w:val="004B38C1"/>
    <w:rsid w:val="005110C4"/>
    <w:rsid w:val="005271D3"/>
    <w:rsid w:val="00532D27"/>
    <w:rsid w:val="00561021"/>
    <w:rsid w:val="005A0D17"/>
    <w:rsid w:val="005B09ED"/>
    <w:rsid w:val="005B1D5D"/>
    <w:rsid w:val="005E6B94"/>
    <w:rsid w:val="00612BB9"/>
    <w:rsid w:val="00617A1A"/>
    <w:rsid w:val="00645224"/>
    <w:rsid w:val="006706C4"/>
    <w:rsid w:val="006B1534"/>
    <w:rsid w:val="006E3C91"/>
    <w:rsid w:val="00711F73"/>
    <w:rsid w:val="00712E0C"/>
    <w:rsid w:val="00760863"/>
    <w:rsid w:val="008130CF"/>
    <w:rsid w:val="00877ACF"/>
    <w:rsid w:val="008D6FB1"/>
    <w:rsid w:val="008F1657"/>
    <w:rsid w:val="009118F9"/>
    <w:rsid w:val="00925A21"/>
    <w:rsid w:val="00991F27"/>
    <w:rsid w:val="009E03E4"/>
    <w:rsid w:val="00A00D35"/>
    <w:rsid w:val="00A1287D"/>
    <w:rsid w:val="00A25F45"/>
    <w:rsid w:val="00A3700B"/>
    <w:rsid w:val="00A568C8"/>
    <w:rsid w:val="00A5717B"/>
    <w:rsid w:val="00AB351A"/>
    <w:rsid w:val="00AD1307"/>
    <w:rsid w:val="00AD46F3"/>
    <w:rsid w:val="00B00F77"/>
    <w:rsid w:val="00B01343"/>
    <w:rsid w:val="00B04F92"/>
    <w:rsid w:val="00B3764B"/>
    <w:rsid w:val="00B556B7"/>
    <w:rsid w:val="00B56B6A"/>
    <w:rsid w:val="00B7463E"/>
    <w:rsid w:val="00BF192A"/>
    <w:rsid w:val="00C25BBC"/>
    <w:rsid w:val="00C26B6D"/>
    <w:rsid w:val="00CB1057"/>
    <w:rsid w:val="00CB56F4"/>
    <w:rsid w:val="00D07645"/>
    <w:rsid w:val="00D429F2"/>
    <w:rsid w:val="00D466B4"/>
    <w:rsid w:val="00D93014"/>
    <w:rsid w:val="00DD1F6D"/>
    <w:rsid w:val="00DD212E"/>
    <w:rsid w:val="00E13D62"/>
    <w:rsid w:val="00E2576B"/>
    <w:rsid w:val="00E70EDF"/>
    <w:rsid w:val="00E73AC0"/>
    <w:rsid w:val="00E90494"/>
    <w:rsid w:val="00EB3B87"/>
    <w:rsid w:val="00ED5C99"/>
    <w:rsid w:val="00F27DCD"/>
    <w:rsid w:val="00F76EA2"/>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2024-10-02T23:50:53+00:00</Remediation_x0020_Date>
    <Priority xmlns="033ab11c-6041-4f50-b845-c0c38e41b3e3">New</Priority>
  </documentManagement>
</p:properties>
</file>

<file path=customXml/itemProps1.xml><?xml version="1.0" encoding="utf-8"?>
<ds:datastoreItem xmlns:ds="http://schemas.openxmlformats.org/officeDocument/2006/customXml" ds:itemID="{9E8E229D-C147-49F2-9463-00A4F95C28B8}"/>
</file>

<file path=customXml/itemProps2.xml><?xml version="1.0" encoding="utf-8"?>
<ds:datastoreItem xmlns:ds="http://schemas.openxmlformats.org/officeDocument/2006/customXml" ds:itemID="{D8FC5B19-16FF-4294-8A3B-64C8747A5859}"/>
</file>

<file path=customXml/itemProps3.xml><?xml version="1.0" encoding="utf-8"?>
<ds:datastoreItem xmlns:ds="http://schemas.openxmlformats.org/officeDocument/2006/customXml" ds:itemID="{6A82993F-0D0A-48EE-8D01-5B5BD7FA1526}"/>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2024-09-19T05:26:00Z</dcterms:created>
  <dcterms:modified xsi:type="dcterms:W3CDTF">2024-09-19T05:26:00Z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