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6745B" w14:textId="77777777" w:rsidR="00954384" w:rsidRDefault="0041649F" w:rsidP="002C07C4">
      <w:pPr>
        <w:shd w:val="clear" w:color="auto" w:fill="BDD6EE"/>
        <w:spacing w:after="0"/>
        <w:jc w:val="center"/>
        <w:rPr>
          <w:rFonts w:ascii="Calibri" w:eastAsia="SimSun" w:hAnsi="Calibri" w:cs="Calibri"/>
          <w:b/>
          <w:sz w:val="28"/>
        </w:rPr>
      </w:pPr>
      <w:r>
        <w:rPr>
          <w:rFonts w:ascii="Calibri" w:eastAsia="SimSun" w:hAnsi="Calibri" w:hint="eastAsia"/>
          <w:b/>
          <w:sz w:val="28"/>
        </w:rPr>
        <w:t>关于要求英语学习者</w:t>
      </w:r>
    </w:p>
    <w:p w14:paraId="1E6AB20F" w14:textId="77777777" w:rsidR="00854557" w:rsidRDefault="0041649F" w:rsidP="002C07C4">
      <w:pPr>
        <w:shd w:val="clear" w:color="auto" w:fill="BDD6EE"/>
        <w:spacing w:after="0"/>
        <w:jc w:val="center"/>
        <w:rPr>
          <w:rFonts w:ascii="Calibri" w:eastAsia="SimSun" w:hAnsi="Calibri" w:cs="Calibri"/>
          <w:b/>
          <w:sz w:val="28"/>
        </w:rPr>
      </w:pPr>
      <w:r>
        <w:rPr>
          <w:rFonts w:ascii="Calibri" w:eastAsia="SimSun" w:hAnsi="Calibri" w:hint="eastAsia"/>
          <w:b/>
          <w:sz w:val="28"/>
        </w:rPr>
        <w:t>报告和问责的通知</w:t>
      </w:r>
      <w:r w:rsidR="00954384">
        <w:rPr>
          <w:rFonts w:ascii="Calibri" w:eastAsia="SimSun" w:hAnsi="Calibri" w:hint="eastAsia"/>
          <w:b/>
          <w:sz w:val="28"/>
        </w:rPr>
        <w:t xml:space="preserve">  </w:t>
      </w:r>
    </w:p>
    <w:p w14:paraId="7E3DAB9C" w14:textId="77777777" w:rsidR="00854557" w:rsidRPr="00907CD3" w:rsidRDefault="0041649F" w:rsidP="008B4007">
      <w:pPr>
        <w:shd w:val="clear" w:color="auto" w:fill="BDD6EE"/>
        <w:spacing w:after="120"/>
        <w:jc w:val="center"/>
        <w:rPr>
          <w:rFonts w:ascii="Calibri" w:eastAsia="SimSun" w:hAnsi="Calibri" w:cs="Calibri"/>
          <w:b/>
          <w:sz w:val="28"/>
        </w:rPr>
      </w:pPr>
      <w:r>
        <w:rPr>
          <w:rFonts w:ascii="Calibri" w:eastAsia="SimSun" w:hAnsi="Calibri" w:hint="eastAsia"/>
          <w:b/>
          <w:sz w:val="28"/>
        </w:rPr>
        <w:t>学年</w:t>
      </w:r>
      <w:r>
        <w:rPr>
          <w:rFonts w:ascii="Calibri" w:eastAsia="SimSun" w:hAnsi="Calibri"/>
          <w:b/>
          <w:sz w:val="28"/>
        </w:rPr>
        <w:t>[</w:t>
      </w:r>
      <w:r>
        <w:rPr>
          <w:rFonts w:ascii="Calibri" w:eastAsia="SimSun" w:hAnsi="Calibri"/>
          <w:b/>
          <w:sz w:val="28"/>
          <w:highlight w:val="yellow"/>
        </w:rPr>
        <w:t>20XX-20XX</w:t>
      </w:r>
      <w:r>
        <w:rPr>
          <w:rFonts w:ascii="Calibri" w:eastAsia="SimSun" w:hAnsi="Calibri"/>
          <w:b/>
          <w:sz w:val="28"/>
        </w:rPr>
        <w:t>]</w:t>
      </w:r>
    </w:p>
    <w:p w14:paraId="1EED686D" w14:textId="77777777" w:rsidR="00854557" w:rsidRPr="00227EC7" w:rsidRDefault="0041649F" w:rsidP="008B4007">
      <w:pPr>
        <w:spacing w:after="120"/>
        <w:jc w:val="center"/>
        <w:rPr>
          <w:rFonts w:ascii="Calibri" w:eastAsia="SimSun" w:hAnsi="Calibri"/>
          <w:bCs/>
          <w:sz w:val="22"/>
          <w:szCs w:val="22"/>
        </w:rPr>
      </w:pPr>
      <w:r w:rsidRPr="00227EC7">
        <w:rPr>
          <w:rFonts w:ascii="Calibri" w:eastAsia="SimSun" w:hAnsi="Calibri"/>
          <w:bCs/>
          <w:sz w:val="22"/>
          <w:szCs w:val="22"/>
          <w:highlight w:val="yellow"/>
        </w:rPr>
        <w:t>[Use LEA or School Letterhead]</w:t>
      </w:r>
    </w:p>
    <w:p w14:paraId="14CBCEAE" w14:textId="77777777" w:rsidR="00854557" w:rsidRDefault="00854557" w:rsidP="00854557">
      <w:pPr>
        <w:rPr>
          <w:rFonts w:ascii="Calibri" w:hAnsi="Calibri"/>
          <w:color w:val="000000"/>
        </w:rPr>
      </w:pPr>
    </w:p>
    <w:p w14:paraId="69C49BB6" w14:textId="77777777" w:rsidR="00854557" w:rsidRPr="00414545" w:rsidRDefault="0041649F" w:rsidP="00854557">
      <w:pPr>
        <w:rPr>
          <w:rFonts w:ascii="Calibri" w:eastAsia="SimSun" w:hAnsi="Calibri"/>
          <w:color w:val="000000"/>
          <w:sz w:val="22"/>
          <w:szCs w:val="22"/>
        </w:rPr>
      </w:pPr>
      <w:r>
        <w:rPr>
          <w:rFonts w:ascii="Calibri" w:eastAsia="SimSun" w:hAnsi="Calibri"/>
          <w:color w:val="000000"/>
          <w:sz w:val="22"/>
          <w:szCs w:val="22"/>
          <w:highlight w:val="yellow"/>
        </w:rPr>
        <w:t>[DATE]</w:t>
      </w:r>
    </w:p>
    <w:p w14:paraId="36967F4B" w14:textId="77777777" w:rsidR="00B80511" w:rsidRPr="00414545" w:rsidRDefault="00B80511" w:rsidP="00854557">
      <w:pPr>
        <w:rPr>
          <w:rFonts w:ascii="Calibri" w:hAnsi="Calibri"/>
          <w:b/>
          <w:bCs/>
          <w:color w:val="000000"/>
          <w:sz w:val="22"/>
          <w:szCs w:val="22"/>
        </w:rPr>
      </w:pPr>
    </w:p>
    <w:p w14:paraId="469E227C" w14:textId="77777777" w:rsidR="00B80511" w:rsidRPr="00414545" w:rsidRDefault="0041649F" w:rsidP="00B80511">
      <w:pPr>
        <w:spacing w:after="0"/>
        <w:rPr>
          <w:rFonts w:ascii="Calibri" w:eastAsia="SimSun" w:hAnsi="Calibri" w:cs="Calibri"/>
          <w:bCs/>
          <w:sz w:val="22"/>
          <w:szCs w:val="22"/>
        </w:rPr>
      </w:pPr>
      <w:r>
        <w:rPr>
          <w:rFonts w:ascii="Calibri" w:eastAsia="SimSun" w:hAnsi="Calibri" w:hint="eastAsia"/>
          <w:bCs/>
          <w:sz w:val="22"/>
          <w:szCs w:val="22"/>
        </w:rPr>
        <w:t>尊敬的</w:t>
      </w:r>
      <w:r>
        <w:rPr>
          <w:rFonts w:ascii="Calibri" w:eastAsia="SimSun" w:hAnsi="Calibri"/>
          <w:bCs/>
          <w:sz w:val="22"/>
          <w:szCs w:val="22"/>
        </w:rPr>
        <w:t>[</w:t>
      </w:r>
      <w:r>
        <w:rPr>
          <w:rFonts w:ascii="Calibri" w:eastAsia="SimSun" w:hAnsi="Calibri"/>
          <w:bCs/>
          <w:sz w:val="22"/>
          <w:szCs w:val="22"/>
          <w:highlight w:val="yellow"/>
        </w:rPr>
        <w:t>STUDENT NAME</w:t>
      </w:r>
      <w:r>
        <w:rPr>
          <w:rFonts w:ascii="Calibri" w:eastAsia="SimSun" w:hAnsi="Calibri"/>
          <w:bCs/>
          <w:sz w:val="22"/>
          <w:szCs w:val="22"/>
        </w:rPr>
        <w:t>]</w:t>
      </w:r>
      <w:r>
        <w:rPr>
          <w:rFonts w:ascii="Calibri" w:eastAsia="SimSun" w:hAnsi="Calibri" w:hint="eastAsia"/>
          <w:bCs/>
          <w:sz w:val="22"/>
          <w:szCs w:val="22"/>
        </w:rPr>
        <w:t>的家长</w:t>
      </w:r>
      <w:r>
        <w:rPr>
          <w:rFonts w:ascii="Calibri" w:eastAsia="SimSun" w:hAnsi="Calibri"/>
          <w:bCs/>
          <w:sz w:val="22"/>
          <w:szCs w:val="22"/>
        </w:rPr>
        <w:t>/</w:t>
      </w:r>
      <w:r>
        <w:rPr>
          <w:rFonts w:ascii="Calibri" w:eastAsia="SimSun" w:hAnsi="Calibri" w:hint="eastAsia"/>
          <w:bCs/>
          <w:sz w:val="22"/>
          <w:szCs w:val="22"/>
        </w:rPr>
        <w:t>监护人，</w:t>
      </w:r>
      <w:r w:rsidR="00B80511">
        <w:rPr>
          <w:rFonts w:ascii="Calibri" w:eastAsia="SimSun" w:hAnsi="Calibri" w:hint="eastAsia"/>
          <w:bCs/>
          <w:sz w:val="22"/>
          <w:szCs w:val="22"/>
        </w:rPr>
        <w:t xml:space="preserve"> </w:t>
      </w:r>
    </w:p>
    <w:p w14:paraId="3B9DB867" w14:textId="77777777" w:rsidR="00B80511" w:rsidRPr="00414545" w:rsidRDefault="00B80511" w:rsidP="00B80511">
      <w:pPr>
        <w:spacing w:after="0"/>
        <w:rPr>
          <w:rFonts w:ascii="Calibri" w:hAnsi="Calibri" w:cs="Calibri"/>
          <w:bCs/>
          <w:sz w:val="22"/>
          <w:szCs w:val="22"/>
        </w:rPr>
      </w:pPr>
    </w:p>
    <w:p w14:paraId="2CB81A97" w14:textId="77777777" w:rsidR="00954384" w:rsidRDefault="0041649F" w:rsidP="00CD63F4">
      <w:pPr>
        <w:spacing w:after="0"/>
        <w:rPr>
          <w:rFonts w:ascii="Calibri" w:eastAsia="SimSun" w:hAnsi="Calibri" w:cs="Calibri"/>
          <w:sz w:val="22"/>
          <w:szCs w:val="22"/>
        </w:rPr>
      </w:pPr>
      <w:r>
        <w:rPr>
          <w:rFonts w:ascii="Calibri" w:eastAsia="SimSun" w:hAnsi="Calibri" w:hint="eastAsia"/>
          <w:sz w:val="22"/>
          <w:szCs w:val="22"/>
        </w:rPr>
        <w:t>要求</w:t>
      </w:r>
      <w:r>
        <w:rPr>
          <w:rFonts w:ascii="Calibri" w:eastAsia="SimSun" w:hAnsi="Calibri"/>
          <w:sz w:val="22"/>
          <w:szCs w:val="22"/>
        </w:rPr>
        <w:t>[</w:t>
      </w:r>
      <w:r>
        <w:rPr>
          <w:rFonts w:ascii="Calibri" w:eastAsia="SimSun" w:hAnsi="Calibri"/>
          <w:sz w:val="22"/>
          <w:szCs w:val="22"/>
          <w:highlight w:val="yellow"/>
        </w:rPr>
        <w:t>DISTRICT/SCHOOL</w:t>
      </w:r>
      <w:r>
        <w:rPr>
          <w:rFonts w:ascii="Calibri" w:eastAsia="SimSun" w:hAnsi="Calibri"/>
          <w:sz w:val="22"/>
          <w:szCs w:val="22"/>
        </w:rPr>
        <w:t xml:space="preserve">] </w:t>
      </w:r>
      <w:r>
        <w:rPr>
          <w:rFonts w:ascii="Calibri" w:eastAsia="SimSun" w:hAnsi="Calibri" w:hint="eastAsia"/>
          <w:sz w:val="22"/>
          <w:szCs w:val="22"/>
        </w:rPr>
        <w:t>提供关于所有学生进步情况的年度报告。这包括学生的英语读、写、说和理解能力。</w:t>
      </w:r>
      <w:r w:rsidR="00B80511">
        <w:rPr>
          <w:rFonts w:ascii="Calibri" w:eastAsia="SimSun" w:hAnsi="Calibri" w:hint="eastAsia"/>
          <w:sz w:val="22"/>
          <w:szCs w:val="22"/>
        </w:rPr>
        <w:t xml:space="preserve"> </w:t>
      </w:r>
    </w:p>
    <w:p w14:paraId="2DE0DE29" w14:textId="77777777" w:rsidR="00954384" w:rsidRDefault="00954384" w:rsidP="00CD63F4">
      <w:pPr>
        <w:spacing w:after="0"/>
        <w:rPr>
          <w:rFonts w:ascii="Calibri" w:hAnsi="Calibri" w:cs="Calibri"/>
          <w:sz w:val="22"/>
          <w:szCs w:val="22"/>
        </w:rPr>
      </w:pPr>
    </w:p>
    <w:p w14:paraId="26B7936D" w14:textId="77777777" w:rsidR="00954384" w:rsidRDefault="0041649F" w:rsidP="00CD63F4">
      <w:pPr>
        <w:spacing w:after="0"/>
        <w:rPr>
          <w:rFonts w:ascii="Calibri" w:eastAsia="SimSun" w:hAnsi="Calibri" w:cs="Calibri"/>
          <w:sz w:val="22"/>
          <w:szCs w:val="22"/>
        </w:rPr>
      </w:pPr>
      <w:r w:rsidRPr="00100EA3">
        <w:rPr>
          <w:rFonts w:ascii="Calibri" w:eastAsia="SimSun" w:hAnsi="Calibri" w:hint="eastAsia"/>
          <w:b/>
          <w:bCs/>
          <w:sz w:val="22"/>
          <w:szCs w:val="22"/>
        </w:rPr>
        <w:t>英语语言能力（</w:t>
      </w:r>
      <w:r w:rsidRPr="00100EA3">
        <w:rPr>
          <w:rFonts w:ascii="Calibri" w:eastAsia="SimSun" w:hAnsi="Calibri"/>
          <w:b/>
          <w:bCs/>
          <w:sz w:val="22"/>
          <w:szCs w:val="22"/>
        </w:rPr>
        <w:t>ELP</w:t>
      </w:r>
      <w:r w:rsidRPr="00100EA3">
        <w:rPr>
          <w:rFonts w:ascii="Calibri" w:eastAsia="SimSun" w:hAnsi="Calibri" w:hint="eastAsia"/>
          <w:b/>
          <w:bCs/>
          <w:sz w:val="22"/>
          <w:szCs w:val="22"/>
        </w:rPr>
        <w:t>）</w:t>
      </w:r>
      <w:r>
        <w:rPr>
          <w:rFonts w:ascii="Calibri" w:eastAsia="SimSun" w:hAnsi="Calibri" w:hint="eastAsia"/>
          <w:sz w:val="22"/>
          <w:szCs w:val="22"/>
        </w:rPr>
        <w:t>考试成绩公布在州和学区的成绩单上，并与大家分享所有被认定为多语种学习者的学生在英语和年级内容方面的成绩。</w:t>
      </w:r>
      <w:r w:rsidR="00954384">
        <w:rPr>
          <w:rFonts w:ascii="Calibri" w:eastAsia="SimSun" w:hAnsi="Calibri" w:hint="eastAsia"/>
          <w:sz w:val="22"/>
          <w:szCs w:val="22"/>
        </w:rPr>
        <w:t xml:space="preserve">  </w:t>
      </w:r>
    </w:p>
    <w:p w14:paraId="6B9F8FD7" w14:textId="77777777" w:rsidR="00954384" w:rsidRDefault="00954384" w:rsidP="00CD63F4">
      <w:pPr>
        <w:spacing w:after="0"/>
        <w:rPr>
          <w:rFonts w:ascii="Calibri" w:hAnsi="Calibri" w:cs="Calibri"/>
          <w:sz w:val="22"/>
          <w:szCs w:val="22"/>
        </w:rPr>
      </w:pPr>
    </w:p>
    <w:p w14:paraId="635E23BD" w14:textId="77777777" w:rsidR="00954384" w:rsidRDefault="0041649F" w:rsidP="00CD63F4">
      <w:pPr>
        <w:spacing w:after="0"/>
        <w:rPr>
          <w:rFonts w:ascii="Calibri" w:eastAsia="SimSun" w:hAnsi="Calibri" w:cs="Calibri"/>
          <w:sz w:val="22"/>
          <w:szCs w:val="22"/>
        </w:rPr>
      </w:pPr>
      <w:r>
        <w:rPr>
          <w:rFonts w:ascii="Calibri" w:eastAsia="SimSun" w:hAnsi="Calibri" w:hint="eastAsia"/>
          <w:sz w:val="22"/>
          <w:szCs w:val="22"/>
        </w:rPr>
        <w:t>州成绩单包括参加英语学习发展课程的学生和在过去四年中完成英语课程的学生。</w:t>
      </w:r>
    </w:p>
    <w:p w14:paraId="2D8DF496" w14:textId="77777777" w:rsidR="00954384" w:rsidRDefault="00954384" w:rsidP="00CD63F4">
      <w:pPr>
        <w:spacing w:after="0"/>
        <w:rPr>
          <w:rFonts w:ascii="Calibri" w:hAnsi="Calibri" w:cs="Calibri"/>
          <w:sz w:val="22"/>
          <w:szCs w:val="22"/>
        </w:rPr>
      </w:pPr>
    </w:p>
    <w:p w14:paraId="39ECD9B0" w14:textId="77777777" w:rsidR="00944859" w:rsidRPr="00414545" w:rsidRDefault="0041649F" w:rsidP="00CD63F4">
      <w:pPr>
        <w:spacing w:after="0"/>
        <w:rPr>
          <w:rFonts w:ascii="Calibri" w:eastAsia="SimSun" w:hAnsi="Calibri" w:cs="Calibri"/>
          <w:sz w:val="22"/>
          <w:szCs w:val="22"/>
        </w:rPr>
      </w:pPr>
      <w:r>
        <w:rPr>
          <w:rFonts w:ascii="Calibri" w:eastAsia="SimSun" w:hAnsi="Calibri" w:hint="eastAsia"/>
          <w:sz w:val="22"/>
          <w:szCs w:val="22"/>
        </w:rPr>
        <w:t>公布的结果包括以下衡量标准：</w:t>
      </w:r>
      <w:r w:rsidR="002C07C4">
        <w:rPr>
          <w:rFonts w:ascii="Calibri" w:eastAsia="SimSun" w:hAnsi="Calibri" w:hint="eastAsia"/>
          <w:sz w:val="22"/>
          <w:szCs w:val="22"/>
        </w:rPr>
        <w:t xml:space="preserve"> </w:t>
      </w:r>
    </w:p>
    <w:p w14:paraId="4E67FB72" w14:textId="77777777" w:rsidR="00944859" w:rsidRPr="00414545" w:rsidRDefault="00944859" w:rsidP="00CD63F4">
      <w:pPr>
        <w:spacing w:after="0"/>
        <w:rPr>
          <w:rFonts w:ascii="Calibri" w:hAnsi="Calibri" w:cs="Calibri"/>
          <w:sz w:val="22"/>
          <w:szCs w:val="22"/>
        </w:rPr>
      </w:pPr>
    </w:p>
    <w:p w14:paraId="06261B56" w14:textId="77777777" w:rsidR="00483CD5" w:rsidRPr="00414545" w:rsidRDefault="0041649F" w:rsidP="002C07C4">
      <w:pPr>
        <w:pStyle w:val="ListParagraph"/>
        <w:numPr>
          <w:ilvl w:val="0"/>
          <w:numId w:val="1"/>
        </w:numPr>
        <w:spacing w:after="0" w:line="276" w:lineRule="auto"/>
        <w:rPr>
          <w:rFonts w:ascii="Calibri" w:eastAsia="SimSun" w:hAnsi="Calibri" w:cs="Calibri"/>
          <w:sz w:val="22"/>
          <w:szCs w:val="22"/>
        </w:rPr>
      </w:pPr>
      <w:r>
        <w:rPr>
          <w:rFonts w:ascii="Calibri" w:eastAsia="SimSun" w:hAnsi="Calibri" w:hint="eastAsia"/>
          <w:b/>
          <w:sz w:val="22"/>
          <w:szCs w:val="22"/>
        </w:rPr>
        <w:t>语言艺术和数学</w:t>
      </w:r>
      <w:r>
        <w:rPr>
          <w:rFonts w:ascii="Calibri" w:eastAsia="SimSun" w:hAnsi="Calibri"/>
          <w:sz w:val="22"/>
          <w:szCs w:val="22"/>
        </w:rPr>
        <w:t xml:space="preserve"> - </w:t>
      </w:r>
      <w:r>
        <w:rPr>
          <w:rFonts w:ascii="Calibri" w:eastAsia="SimSun" w:hAnsi="Calibri" w:hint="eastAsia"/>
          <w:sz w:val="22"/>
          <w:szCs w:val="22"/>
        </w:rPr>
        <w:t>阅读能力和数学成绩达到或超过年级水平的学生百分比。</w:t>
      </w:r>
      <w:r w:rsidR="00483CD5">
        <w:rPr>
          <w:rFonts w:ascii="Calibri" w:eastAsia="SimSun" w:hAnsi="Calibri" w:hint="eastAsia"/>
          <w:sz w:val="22"/>
          <w:szCs w:val="22"/>
        </w:rPr>
        <w:t xml:space="preserve">  </w:t>
      </w:r>
    </w:p>
    <w:p w14:paraId="7EF35A53" w14:textId="77777777" w:rsidR="00483CD5" w:rsidRPr="00414545" w:rsidRDefault="0041649F" w:rsidP="002C07C4">
      <w:pPr>
        <w:pStyle w:val="ListParagraph"/>
        <w:numPr>
          <w:ilvl w:val="0"/>
          <w:numId w:val="1"/>
        </w:numPr>
        <w:spacing w:after="0" w:line="276" w:lineRule="auto"/>
        <w:rPr>
          <w:rFonts w:ascii="Calibri" w:eastAsia="SimSun" w:hAnsi="Calibri" w:cs="Calibri"/>
          <w:sz w:val="22"/>
          <w:szCs w:val="22"/>
        </w:rPr>
      </w:pPr>
      <w:r>
        <w:rPr>
          <w:rFonts w:ascii="Calibri" w:eastAsia="SimSun" w:hAnsi="Calibri" w:hint="eastAsia"/>
          <w:b/>
          <w:sz w:val="22"/>
          <w:szCs w:val="22"/>
        </w:rPr>
        <w:t>高中毕业率</w:t>
      </w:r>
      <w:r>
        <w:rPr>
          <w:rFonts w:ascii="Calibri" w:eastAsia="SimSun" w:hAnsi="Calibri"/>
          <w:sz w:val="22"/>
          <w:szCs w:val="22"/>
        </w:rPr>
        <w:t xml:space="preserve"> - </w:t>
      </w:r>
      <w:r>
        <w:rPr>
          <w:rFonts w:ascii="Calibri" w:eastAsia="SimSun" w:hAnsi="Calibri" w:hint="eastAsia"/>
          <w:sz w:val="22"/>
          <w:szCs w:val="22"/>
        </w:rPr>
        <w:t>在九年级入学后四年内（</w:t>
      </w:r>
      <w:r>
        <w:rPr>
          <w:rFonts w:ascii="Calibri" w:eastAsia="SimSun" w:hAnsi="Calibri"/>
          <w:sz w:val="22"/>
          <w:szCs w:val="22"/>
        </w:rPr>
        <w:t xml:space="preserve">4 </w:t>
      </w:r>
      <w:r>
        <w:rPr>
          <w:rFonts w:ascii="Calibri" w:eastAsia="SimSun" w:hAnsi="Calibri" w:hint="eastAsia"/>
          <w:sz w:val="22"/>
          <w:szCs w:val="22"/>
        </w:rPr>
        <w:t>年组）或五年内（</w:t>
      </w:r>
      <w:r>
        <w:rPr>
          <w:rFonts w:ascii="Calibri" w:eastAsia="SimSun" w:hAnsi="Calibri"/>
          <w:sz w:val="22"/>
          <w:szCs w:val="22"/>
        </w:rPr>
        <w:t xml:space="preserve">5 </w:t>
      </w:r>
      <w:r>
        <w:rPr>
          <w:rFonts w:ascii="Calibri" w:eastAsia="SimSun" w:hAnsi="Calibri" w:hint="eastAsia"/>
          <w:sz w:val="22"/>
          <w:szCs w:val="22"/>
        </w:rPr>
        <w:t>年组）获得正规或改良毕业文凭的学生百分比。</w:t>
      </w:r>
    </w:p>
    <w:p w14:paraId="58DD292C" w14:textId="77777777" w:rsidR="00483CD5" w:rsidRPr="00414545" w:rsidRDefault="0041649F" w:rsidP="002C07C4">
      <w:pPr>
        <w:pStyle w:val="ListParagraph"/>
        <w:numPr>
          <w:ilvl w:val="0"/>
          <w:numId w:val="1"/>
        </w:numPr>
        <w:spacing w:after="0" w:line="276" w:lineRule="auto"/>
        <w:rPr>
          <w:rFonts w:ascii="Calibri" w:eastAsia="SimSun" w:hAnsi="Calibri" w:cs="Calibri"/>
          <w:sz w:val="22"/>
          <w:szCs w:val="22"/>
        </w:rPr>
      </w:pPr>
      <w:r>
        <w:rPr>
          <w:rFonts w:ascii="Calibri" w:eastAsia="SimSun" w:hAnsi="Calibri" w:hint="eastAsia"/>
          <w:b/>
          <w:sz w:val="22"/>
          <w:szCs w:val="22"/>
        </w:rPr>
        <w:t>正常出勤率</w:t>
      </w:r>
      <w:r>
        <w:rPr>
          <w:rFonts w:ascii="Calibri" w:eastAsia="SimSun" w:hAnsi="Calibri"/>
          <w:sz w:val="22"/>
          <w:szCs w:val="22"/>
        </w:rPr>
        <w:t xml:space="preserve"> - </w:t>
      </w:r>
      <w:r>
        <w:rPr>
          <w:rFonts w:ascii="Calibri" w:eastAsia="SimSun" w:hAnsi="Calibri" w:hint="eastAsia"/>
          <w:sz w:val="22"/>
          <w:szCs w:val="22"/>
        </w:rPr>
        <w:t>出勤率超过</w:t>
      </w:r>
      <w:r>
        <w:rPr>
          <w:rFonts w:ascii="Calibri" w:eastAsia="SimSun" w:hAnsi="Calibri"/>
          <w:sz w:val="22"/>
          <w:szCs w:val="22"/>
        </w:rPr>
        <w:t xml:space="preserve"> 90% </w:t>
      </w:r>
      <w:r>
        <w:rPr>
          <w:rFonts w:ascii="Calibri" w:eastAsia="SimSun" w:hAnsi="Calibri" w:hint="eastAsia"/>
          <w:sz w:val="22"/>
          <w:szCs w:val="22"/>
        </w:rPr>
        <w:t>的学生百分比。</w:t>
      </w:r>
      <w:r w:rsidR="00483CD5">
        <w:rPr>
          <w:rFonts w:ascii="Calibri" w:eastAsia="SimSun" w:hAnsi="Calibri" w:hint="eastAsia"/>
          <w:sz w:val="22"/>
          <w:szCs w:val="22"/>
        </w:rPr>
        <w:t xml:space="preserve"> </w:t>
      </w:r>
    </w:p>
    <w:p w14:paraId="3781631D" w14:textId="77777777" w:rsidR="00483CD5" w:rsidRPr="00414545" w:rsidRDefault="0041649F" w:rsidP="002C07C4">
      <w:pPr>
        <w:pStyle w:val="ListParagraph"/>
        <w:numPr>
          <w:ilvl w:val="0"/>
          <w:numId w:val="1"/>
        </w:numPr>
        <w:spacing w:after="0" w:line="276" w:lineRule="auto"/>
        <w:rPr>
          <w:rFonts w:ascii="Calibri" w:eastAsia="SimSun" w:hAnsi="Calibri" w:cs="Calibri"/>
          <w:sz w:val="22"/>
          <w:szCs w:val="22"/>
        </w:rPr>
      </w:pPr>
      <w:r>
        <w:rPr>
          <w:rFonts w:ascii="Calibri" w:eastAsia="SimSun" w:hAnsi="Calibri" w:hint="eastAsia"/>
          <w:b/>
          <w:sz w:val="22"/>
          <w:szCs w:val="22"/>
        </w:rPr>
        <w:t>九年级达标的学生</w:t>
      </w:r>
      <w:r>
        <w:rPr>
          <w:rFonts w:ascii="Calibri" w:eastAsia="SimSun" w:hAnsi="Calibri"/>
          <w:sz w:val="22"/>
          <w:szCs w:val="22"/>
        </w:rPr>
        <w:t xml:space="preserve"> - </w:t>
      </w:r>
      <w:r>
        <w:rPr>
          <w:rFonts w:ascii="Calibri" w:eastAsia="SimSun" w:hAnsi="Calibri" w:hint="eastAsia"/>
          <w:sz w:val="22"/>
          <w:szCs w:val="22"/>
        </w:rPr>
        <w:t>在九年级期间获得至少四分之一毕业学分的学生百分比。</w:t>
      </w:r>
      <w:r w:rsidR="00483CD5">
        <w:rPr>
          <w:rFonts w:ascii="Calibri" w:eastAsia="SimSun" w:hAnsi="Calibri" w:hint="eastAsia"/>
          <w:sz w:val="22"/>
          <w:szCs w:val="22"/>
        </w:rPr>
        <w:t xml:space="preserve"> </w:t>
      </w:r>
    </w:p>
    <w:p w14:paraId="79C4191D" w14:textId="77777777" w:rsidR="00944859" w:rsidRPr="00414545" w:rsidRDefault="0041649F" w:rsidP="002C07C4">
      <w:pPr>
        <w:pStyle w:val="ListParagraph"/>
        <w:numPr>
          <w:ilvl w:val="0"/>
          <w:numId w:val="1"/>
        </w:numPr>
        <w:spacing w:after="0" w:line="276" w:lineRule="auto"/>
        <w:rPr>
          <w:rFonts w:ascii="Calibri" w:eastAsia="SimSun" w:hAnsi="Calibri" w:cs="Calibri"/>
          <w:sz w:val="22"/>
          <w:szCs w:val="22"/>
        </w:rPr>
      </w:pPr>
      <w:r>
        <w:rPr>
          <w:rFonts w:ascii="Calibri" w:eastAsia="SimSun" w:hAnsi="Calibri" w:hint="eastAsia"/>
          <w:b/>
          <w:sz w:val="22"/>
          <w:szCs w:val="22"/>
        </w:rPr>
        <w:t>英语语言能力达标</w:t>
      </w:r>
      <w:r>
        <w:rPr>
          <w:rFonts w:ascii="Calibri" w:eastAsia="SimSun" w:hAnsi="Calibri"/>
          <w:sz w:val="22"/>
          <w:szCs w:val="22"/>
        </w:rPr>
        <w:t>--</w:t>
      </w:r>
      <w:r>
        <w:rPr>
          <w:rFonts w:ascii="Calibri" w:eastAsia="SimSun" w:hAnsi="Calibri" w:hint="eastAsia"/>
          <w:sz w:val="22"/>
          <w:szCs w:val="22"/>
        </w:rPr>
        <w:t>在不需要支持的情况下，在读、写、说和理解英语方面达标的学生百分比。</w:t>
      </w:r>
      <w:r w:rsidR="00944859">
        <w:rPr>
          <w:rFonts w:ascii="Calibri" w:eastAsia="SimSun" w:hAnsi="Calibri" w:hint="eastAsia"/>
          <w:sz w:val="22"/>
          <w:szCs w:val="22"/>
        </w:rPr>
        <w:t xml:space="preserve"> </w:t>
      </w:r>
    </w:p>
    <w:p w14:paraId="7304559C" w14:textId="77777777" w:rsidR="00483CD5" w:rsidRPr="00414545" w:rsidRDefault="00483CD5" w:rsidP="00483CD5">
      <w:pPr>
        <w:spacing w:after="0"/>
        <w:rPr>
          <w:rFonts w:ascii="Calibri" w:hAnsi="Calibri" w:cs="Calibri"/>
          <w:sz w:val="22"/>
          <w:szCs w:val="22"/>
        </w:rPr>
      </w:pPr>
    </w:p>
    <w:p w14:paraId="0855270E" w14:textId="77777777" w:rsidR="00C062DF" w:rsidRPr="00414545" w:rsidRDefault="0041649F" w:rsidP="002C07C4">
      <w:pPr>
        <w:spacing w:after="0"/>
        <w:rPr>
          <w:rFonts w:ascii="Calibri" w:eastAsia="SimSun" w:hAnsi="Calibri" w:cs="Calibri"/>
          <w:sz w:val="22"/>
          <w:szCs w:val="22"/>
        </w:rPr>
      </w:pPr>
      <w:r>
        <w:rPr>
          <w:rFonts w:ascii="Calibri" w:eastAsia="SimSun" w:hAnsi="Calibri" w:hint="eastAsia"/>
          <w:sz w:val="22"/>
          <w:szCs w:val="22"/>
        </w:rPr>
        <w:t>虽然州一级会报告总体分数，但您学生的考试分数和身份信息会受到保护，不会公开共享。</w:t>
      </w:r>
      <w:r w:rsidR="002C07C4">
        <w:rPr>
          <w:rFonts w:ascii="Calibri" w:eastAsia="SimSun" w:hAnsi="Calibri" w:hint="eastAsia"/>
          <w:sz w:val="22"/>
          <w:szCs w:val="22"/>
        </w:rPr>
        <w:t xml:space="preserve"> </w:t>
      </w:r>
    </w:p>
    <w:p w14:paraId="45C7EE6C" w14:textId="77777777" w:rsidR="00C062DF" w:rsidRPr="00414545" w:rsidRDefault="00C062DF" w:rsidP="00483CD5">
      <w:pPr>
        <w:spacing w:after="0"/>
        <w:rPr>
          <w:rFonts w:ascii="Calibri" w:hAnsi="Calibri" w:cs="Calibri"/>
          <w:sz w:val="22"/>
          <w:szCs w:val="22"/>
        </w:rPr>
      </w:pPr>
    </w:p>
    <w:p w14:paraId="221270C4" w14:textId="77777777" w:rsidR="002C07C4" w:rsidRPr="00414545" w:rsidRDefault="0041649F" w:rsidP="002C07C4">
      <w:pPr>
        <w:spacing w:after="0"/>
        <w:rPr>
          <w:rFonts w:ascii="Calibri" w:eastAsia="SimSun" w:hAnsi="Calibri" w:cs="Calibri"/>
          <w:sz w:val="22"/>
          <w:szCs w:val="22"/>
        </w:rPr>
      </w:pPr>
      <w:r>
        <w:rPr>
          <w:rFonts w:ascii="Calibri" w:eastAsia="SimSun" w:hAnsi="Calibri" w:hint="eastAsia"/>
          <w:sz w:val="22"/>
          <w:szCs w:val="22"/>
        </w:rPr>
        <w:t>如果您有任何疑问，请拨打</w:t>
      </w:r>
      <w:r>
        <w:rPr>
          <w:rFonts w:ascii="Calibri" w:eastAsia="SimSun" w:hAnsi="Calibri"/>
          <w:sz w:val="22"/>
          <w:szCs w:val="22"/>
        </w:rPr>
        <w:t>[</w:t>
      </w:r>
      <w:r>
        <w:rPr>
          <w:rFonts w:ascii="Calibri" w:eastAsia="SimSun" w:hAnsi="Calibri"/>
          <w:sz w:val="22"/>
          <w:szCs w:val="22"/>
          <w:highlight w:val="yellow"/>
        </w:rPr>
        <w:t>PHONE NUMBER</w:t>
      </w:r>
      <w:r>
        <w:rPr>
          <w:rFonts w:ascii="Calibri" w:eastAsia="SimSun" w:hAnsi="Calibri"/>
          <w:sz w:val="22"/>
          <w:szCs w:val="22"/>
        </w:rPr>
        <w:t>]</w:t>
      </w:r>
      <w:r>
        <w:rPr>
          <w:rFonts w:ascii="Calibri" w:eastAsia="SimSun" w:hAnsi="Calibri" w:hint="eastAsia"/>
          <w:sz w:val="22"/>
          <w:szCs w:val="22"/>
        </w:rPr>
        <w:t>或发送</w:t>
      </w:r>
      <w:r>
        <w:rPr>
          <w:rFonts w:ascii="Calibri" w:eastAsia="SimSun" w:hAnsi="Calibri"/>
          <w:sz w:val="22"/>
          <w:szCs w:val="22"/>
        </w:rPr>
        <w:t>[</w:t>
      </w:r>
      <w:r>
        <w:rPr>
          <w:rFonts w:ascii="Calibri" w:eastAsia="SimSun" w:hAnsi="Calibri"/>
          <w:sz w:val="22"/>
          <w:szCs w:val="22"/>
          <w:highlight w:val="yellow"/>
        </w:rPr>
        <w:t>EMAIL</w:t>
      </w:r>
      <w:r>
        <w:rPr>
          <w:rFonts w:ascii="Calibri" w:eastAsia="SimSun" w:hAnsi="Calibri"/>
          <w:sz w:val="22"/>
          <w:szCs w:val="22"/>
        </w:rPr>
        <w:t>]</w:t>
      </w:r>
      <w:r>
        <w:rPr>
          <w:rFonts w:ascii="Calibri" w:eastAsia="SimSun" w:hAnsi="Calibri" w:hint="eastAsia"/>
          <w:sz w:val="22"/>
          <w:szCs w:val="22"/>
        </w:rPr>
        <w:t>与</w:t>
      </w:r>
      <w:r>
        <w:rPr>
          <w:rFonts w:ascii="Calibri" w:eastAsia="SimSun" w:hAnsi="Calibri"/>
          <w:sz w:val="22"/>
          <w:szCs w:val="22"/>
        </w:rPr>
        <w:t>[</w:t>
      </w:r>
      <w:r>
        <w:rPr>
          <w:rFonts w:ascii="Calibri" w:eastAsia="SimSun" w:hAnsi="Calibri"/>
          <w:sz w:val="22"/>
          <w:szCs w:val="22"/>
          <w:highlight w:val="yellow"/>
        </w:rPr>
        <w:t>DISTRICT/SCHOOL</w:t>
      </w:r>
      <w:r>
        <w:rPr>
          <w:rFonts w:ascii="Calibri" w:eastAsia="SimSun" w:hAnsi="Calibri"/>
          <w:sz w:val="22"/>
          <w:szCs w:val="22"/>
        </w:rPr>
        <w:t>] [</w:t>
      </w:r>
      <w:r>
        <w:rPr>
          <w:rFonts w:ascii="Calibri" w:eastAsia="SimSun" w:hAnsi="Calibri"/>
          <w:sz w:val="22"/>
          <w:szCs w:val="22"/>
          <w:highlight w:val="yellow"/>
        </w:rPr>
        <w:t>TITLE</w:t>
      </w:r>
      <w:r>
        <w:rPr>
          <w:rFonts w:ascii="Calibri" w:eastAsia="SimSun" w:hAnsi="Calibri"/>
          <w:sz w:val="22"/>
          <w:szCs w:val="22"/>
        </w:rPr>
        <w:t>][</w:t>
      </w:r>
      <w:r>
        <w:rPr>
          <w:rFonts w:ascii="Calibri" w:eastAsia="SimSun" w:hAnsi="Calibri"/>
          <w:sz w:val="22"/>
          <w:szCs w:val="22"/>
          <w:highlight w:val="yellow"/>
        </w:rPr>
        <w:t>CONTACT NAME</w:t>
      </w:r>
      <w:r>
        <w:rPr>
          <w:rFonts w:ascii="Calibri" w:eastAsia="SimSun" w:hAnsi="Calibri"/>
          <w:sz w:val="22"/>
          <w:szCs w:val="22"/>
        </w:rPr>
        <w:t>]</w:t>
      </w:r>
      <w:r>
        <w:rPr>
          <w:rFonts w:ascii="Calibri" w:eastAsia="SimSun" w:hAnsi="Calibri" w:hint="eastAsia"/>
          <w:sz w:val="22"/>
          <w:szCs w:val="22"/>
        </w:rPr>
        <w:t>取得联系。</w:t>
      </w:r>
    </w:p>
    <w:p w14:paraId="387CC647" w14:textId="77777777" w:rsidR="002C07C4" w:rsidRPr="00414545" w:rsidRDefault="002C07C4" w:rsidP="002C07C4">
      <w:pPr>
        <w:spacing w:after="0"/>
        <w:rPr>
          <w:rFonts w:ascii="Calibri" w:hAnsi="Calibri" w:cs="Calibri"/>
          <w:sz w:val="22"/>
          <w:szCs w:val="22"/>
        </w:rPr>
      </w:pPr>
    </w:p>
    <w:p w14:paraId="25CF58AD" w14:textId="77777777" w:rsidR="002C07C4" w:rsidRPr="00414545" w:rsidRDefault="0041649F" w:rsidP="002C07C4">
      <w:pPr>
        <w:spacing w:after="0"/>
        <w:rPr>
          <w:rFonts w:ascii="Calibri" w:eastAsia="SimSun" w:hAnsi="Calibri" w:cs="Calibri"/>
          <w:sz w:val="22"/>
          <w:szCs w:val="22"/>
        </w:rPr>
      </w:pPr>
      <w:r>
        <w:rPr>
          <w:rFonts w:ascii="Calibri" w:eastAsia="SimSun" w:hAnsi="Calibri" w:hint="eastAsia"/>
          <w:sz w:val="22"/>
          <w:szCs w:val="22"/>
        </w:rPr>
        <w:t>此致，</w:t>
      </w:r>
    </w:p>
    <w:p w14:paraId="1E89B83F" w14:textId="77777777" w:rsidR="002C07C4" w:rsidRPr="00414545" w:rsidRDefault="002C07C4" w:rsidP="002C07C4">
      <w:pPr>
        <w:spacing w:after="0"/>
        <w:rPr>
          <w:rFonts w:ascii="Calibri" w:hAnsi="Calibri" w:cs="Calibri"/>
          <w:sz w:val="22"/>
          <w:szCs w:val="22"/>
        </w:rPr>
      </w:pPr>
    </w:p>
    <w:p w14:paraId="246E02BC" w14:textId="77777777" w:rsidR="002C07C4" w:rsidRPr="00414545" w:rsidRDefault="002C07C4" w:rsidP="002C07C4">
      <w:pPr>
        <w:spacing w:after="0"/>
        <w:rPr>
          <w:rFonts w:ascii="Calibri" w:hAnsi="Calibri" w:cs="Calibri"/>
          <w:sz w:val="22"/>
          <w:szCs w:val="22"/>
        </w:rPr>
      </w:pPr>
    </w:p>
    <w:p w14:paraId="2B6BA277" w14:textId="77777777" w:rsidR="002C07C4" w:rsidRPr="00414545" w:rsidRDefault="002C07C4" w:rsidP="002C07C4">
      <w:pPr>
        <w:spacing w:after="0"/>
        <w:rPr>
          <w:rFonts w:ascii="Calibri" w:hAnsi="Calibri" w:cs="Calibri"/>
          <w:sz w:val="22"/>
          <w:szCs w:val="22"/>
        </w:rPr>
      </w:pPr>
    </w:p>
    <w:p w14:paraId="5B448399" w14:textId="77777777" w:rsidR="002C07C4" w:rsidRPr="00414545" w:rsidRDefault="0041649F" w:rsidP="002C07C4">
      <w:pPr>
        <w:spacing w:after="0"/>
        <w:rPr>
          <w:rFonts w:ascii="Calibri" w:eastAsia="SimSun" w:hAnsi="Calibri" w:cs="Calibri"/>
          <w:sz w:val="22"/>
          <w:szCs w:val="22"/>
        </w:rPr>
      </w:pPr>
      <w:r>
        <w:rPr>
          <w:rFonts w:ascii="Calibri" w:eastAsia="SimSun" w:hAnsi="Calibri"/>
          <w:sz w:val="22"/>
          <w:szCs w:val="22"/>
        </w:rPr>
        <w:t>[</w:t>
      </w:r>
      <w:r>
        <w:rPr>
          <w:rFonts w:ascii="Calibri" w:eastAsia="SimSun" w:hAnsi="Calibri"/>
          <w:sz w:val="22"/>
          <w:szCs w:val="22"/>
          <w:highlight w:val="yellow"/>
        </w:rPr>
        <w:t>INSERT NAME</w:t>
      </w:r>
      <w:r>
        <w:rPr>
          <w:rFonts w:ascii="Calibri" w:eastAsia="SimSun" w:hAnsi="Calibri"/>
          <w:sz w:val="22"/>
          <w:szCs w:val="22"/>
        </w:rPr>
        <w:t>]</w:t>
      </w:r>
    </w:p>
    <w:p w14:paraId="6E7972A6" w14:textId="77777777" w:rsidR="00C062DF" w:rsidRPr="00414545" w:rsidRDefault="0041649F" w:rsidP="002C07C4">
      <w:pPr>
        <w:spacing w:after="0"/>
        <w:rPr>
          <w:rFonts w:ascii="Calibri" w:eastAsia="SimSun" w:hAnsi="Calibri" w:cs="Calibri"/>
          <w:sz w:val="22"/>
          <w:szCs w:val="22"/>
        </w:rPr>
      </w:pPr>
      <w:r>
        <w:rPr>
          <w:rFonts w:ascii="Calibri" w:eastAsia="SimSun" w:hAnsi="Calibri"/>
          <w:sz w:val="22"/>
          <w:szCs w:val="22"/>
          <w:highlight w:val="yellow"/>
        </w:rPr>
        <w:t>[INSERT TITLE</w:t>
      </w:r>
      <w:r>
        <w:rPr>
          <w:rFonts w:ascii="Calibri" w:eastAsia="SimSun" w:hAnsi="Calibri"/>
          <w:sz w:val="22"/>
          <w:szCs w:val="22"/>
        </w:rPr>
        <w:t>]</w:t>
      </w:r>
      <w:r>
        <w:rPr>
          <w:rFonts w:ascii="Calibri" w:eastAsia="SimSun" w:hAnsi="Calibri"/>
          <w:sz w:val="22"/>
          <w:szCs w:val="22"/>
        </w:rPr>
        <w:tab/>
      </w:r>
    </w:p>
    <w:sectPr w:rsidR="00C062DF" w:rsidRPr="00414545" w:rsidSect="00414545">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3AA80" w14:textId="77777777" w:rsidR="005F2DB6" w:rsidRDefault="005F2DB6" w:rsidP="00100EA3">
      <w:pPr>
        <w:spacing w:after="0"/>
      </w:pPr>
      <w:r>
        <w:separator/>
      </w:r>
    </w:p>
  </w:endnote>
  <w:endnote w:type="continuationSeparator" w:id="0">
    <w:p w14:paraId="6990A3C2" w14:textId="77777777" w:rsidR="005F2DB6" w:rsidRDefault="005F2DB6" w:rsidP="00100E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Livvic">
    <w:altName w:val="Times New Roman"/>
    <w:charset w:val="00"/>
    <w:family w:val="auto"/>
    <w:pitch w:val="variable"/>
    <w:sig w:usb0="A00000FF" w:usb1="4000204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D1A27" w14:textId="77777777" w:rsidR="005F2DB6" w:rsidRDefault="005F2DB6" w:rsidP="00100EA3">
      <w:pPr>
        <w:spacing w:after="0"/>
      </w:pPr>
      <w:r>
        <w:separator/>
      </w:r>
    </w:p>
  </w:footnote>
  <w:footnote w:type="continuationSeparator" w:id="0">
    <w:p w14:paraId="478AFE80" w14:textId="77777777" w:rsidR="005F2DB6" w:rsidRDefault="005F2DB6" w:rsidP="00100E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D458F"/>
    <w:multiLevelType w:val="hybridMultilevel"/>
    <w:tmpl w:val="6DF27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524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A9"/>
    <w:rsid w:val="000440EB"/>
    <w:rsid w:val="00057FD8"/>
    <w:rsid w:val="0009345E"/>
    <w:rsid w:val="000A5756"/>
    <w:rsid w:val="000B019F"/>
    <w:rsid w:val="000C14A2"/>
    <w:rsid w:val="000D36B7"/>
    <w:rsid w:val="000E7BC7"/>
    <w:rsid w:val="00100EA3"/>
    <w:rsid w:val="00186F70"/>
    <w:rsid w:val="00187FD9"/>
    <w:rsid w:val="0022037B"/>
    <w:rsid w:val="002216DF"/>
    <w:rsid w:val="00223DAF"/>
    <w:rsid w:val="00227EC7"/>
    <w:rsid w:val="00250FBF"/>
    <w:rsid w:val="00271B41"/>
    <w:rsid w:val="00295954"/>
    <w:rsid w:val="002C07C4"/>
    <w:rsid w:val="002D37BB"/>
    <w:rsid w:val="00300E2F"/>
    <w:rsid w:val="00307B43"/>
    <w:rsid w:val="003367CC"/>
    <w:rsid w:val="00346621"/>
    <w:rsid w:val="0038567A"/>
    <w:rsid w:val="003A5E26"/>
    <w:rsid w:val="003E317F"/>
    <w:rsid w:val="003E5AD4"/>
    <w:rsid w:val="003F14CC"/>
    <w:rsid w:val="003F6983"/>
    <w:rsid w:val="004024D8"/>
    <w:rsid w:val="00404D4F"/>
    <w:rsid w:val="00414545"/>
    <w:rsid w:val="004159AA"/>
    <w:rsid w:val="0041649F"/>
    <w:rsid w:val="00437286"/>
    <w:rsid w:val="00465BAE"/>
    <w:rsid w:val="00483CD5"/>
    <w:rsid w:val="00494327"/>
    <w:rsid w:val="004B38C1"/>
    <w:rsid w:val="004E42EB"/>
    <w:rsid w:val="005110C4"/>
    <w:rsid w:val="00532D27"/>
    <w:rsid w:val="005F2DB6"/>
    <w:rsid w:val="00617A1A"/>
    <w:rsid w:val="00691DD7"/>
    <w:rsid w:val="006A4B9B"/>
    <w:rsid w:val="00712E0C"/>
    <w:rsid w:val="0075715A"/>
    <w:rsid w:val="00767E05"/>
    <w:rsid w:val="00787FB6"/>
    <w:rsid w:val="00795E7F"/>
    <w:rsid w:val="007D2AC7"/>
    <w:rsid w:val="00854557"/>
    <w:rsid w:val="008612ED"/>
    <w:rsid w:val="008971A1"/>
    <w:rsid w:val="008B037A"/>
    <w:rsid w:val="008B1045"/>
    <w:rsid w:val="008B4007"/>
    <w:rsid w:val="009118F9"/>
    <w:rsid w:val="00944859"/>
    <w:rsid w:val="00954384"/>
    <w:rsid w:val="00991F27"/>
    <w:rsid w:val="00A00D35"/>
    <w:rsid w:val="00A1287D"/>
    <w:rsid w:val="00A42728"/>
    <w:rsid w:val="00A50940"/>
    <w:rsid w:val="00AA1477"/>
    <w:rsid w:val="00AA49DD"/>
    <w:rsid w:val="00AB351A"/>
    <w:rsid w:val="00AC48A9"/>
    <w:rsid w:val="00AD1307"/>
    <w:rsid w:val="00B00F77"/>
    <w:rsid w:val="00B01343"/>
    <w:rsid w:val="00B04F92"/>
    <w:rsid w:val="00B158DF"/>
    <w:rsid w:val="00B20DE6"/>
    <w:rsid w:val="00B3764B"/>
    <w:rsid w:val="00B556B7"/>
    <w:rsid w:val="00B560D6"/>
    <w:rsid w:val="00B56B6A"/>
    <w:rsid w:val="00B80511"/>
    <w:rsid w:val="00BC64B8"/>
    <w:rsid w:val="00BD6A1E"/>
    <w:rsid w:val="00C021FA"/>
    <w:rsid w:val="00C062DF"/>
    <w:rsid w:val="00C25BBC"/>
    <w:rsid w:val="00C26B6D"/>
    <w:rsid w:val="00C677BA"/>
    <w:rsid w:val="00CA5855"/>
    <w:rsid w:val="00CB1057"/>
    <w:rsid w:val="00CB56F4"/>
    <w:rsid w:val="00CD63F4"/>
    <w:rsid w:val="00D37EFA"/>
    <w:rsid w:val="00D429F2"/>
    <w:rsid w:val="00D54C32"/>
    <w:rsid w:val="00D93014"/>
    <w:rsid w:val="00DD212E"/>
    <w:rsid w:val="00E076AA"/>
    <w:rsid w:val="00E13D62"/>
    <w:rsid w:val="00E70EDF"/>
    <w:rsid w:val="00E73AC0"/>
    <w:rsid w:val="00E823AB"/>
    <w:rsid w:val="00E90494"/>
    <w:rsid w:val="00F27DCD"/>
    <w:rsid w:val="00F36131"/>
    <w:rsid w:val="00F545AA"/>
    <w:rsid w:val="00F71AE1"/>
    <w:rsid w:val="00FA552A"/>
    <w:rsid w:val="00FB5AA9"/>
    <w:rsid w:val="00FB5ACF"/>
    <w:rsid w:val="00FC2C4E"/>
    <w:rsid w:val="00FC6B1D"/>
    <w:rsid w:val="00FD0BDE"/>
    <w:rsid w:val="00FF11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D0AD"/>
  <w15:docId w15:val="{55AEC560-E0E9-4172-98C0-54D42A7E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HAnsi"/>
        <w:kern w:val="2"/>
        <w:sz w:val="24"/>
        <w:szCs w:val="24"/>
        <w:lang w:val="en-US" w:eastAsia="zh-CN"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FB5AA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FB5AA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FB5AA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FB5AA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FB5AA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FB5AA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FB5AA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FB5AA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FB5AA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AA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FB5AA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FB5AA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FB5AA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FB5AA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FB5AA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FB5AA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FB5AA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FB5AA9"/>
    <w:rPr>
      <w:rFonts w:eastAsiaTheme="majorEastAsia" w:cstheme="majorBidi"/>
      <w:color w:val="005196" w:themeColor="text1" w:themeTint="D8"/>
    </w:rPr>
  </w:style>
  <w:style w:type="paragraph" w:styleId="Title">
    <w:name w:val="Title"/>
    <w:basedOn w:val="Normal"/>
    <w:next w:val="Normal"/>
    <w:link w:val="TitleChar"/>
    <w:uiPriority w:val="10"/>
    <w:qFormat/>
    <w:rsid w:val="00FB5A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AA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FB5AA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FB5AA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FB5AA9"/>
    <w:rPr>
      <w:i/>
      <w:iCs/>
      <w:color w:val="0067BF" w:themeColor="text1" w:themeTint="BF"/>
    </w:rPr>
  </w:style>
  <w:style w:type="paragraph" w:styleId="ListParagraph">
    <w:name w:val="List Paragraph"/>
    <w:basedOn w:val="Normal"/>
    <w:uiPriority w:val="34"/>
    <w:qFormat/>
    <w:rsid w:val="00FB5AA9"/>
    <w:pPr>
      <w:ind w:left="720"/>
      <w:contextualSpacing/>
    </w:pPr>
  </w:style>
  <w:style w:type="character" w:styleId="IntenseEmphasis">
    <w:name w:val="Intense Emphasis"/>
    <w:basedOn w:val="DefaultParagraphFont"/>
    <w:uiPriority w:val="21"/>
    <w:qFormat/>
    <w:rsid w:val="00FB5AA9"/>
    <w:rPr>
      <w:i/>
      <w:iCs/>
      <w:color w:val="DA1F12" w:themeColor="accent1" w:themeShade="BF"/>
    </w:rPr>
  </w:style>
  <w:style w:type="paragraph" w:styleId="IntenseQuote">
    <w:name w:val="Intense Quote"/>
    <w:basedOn w:val="Normal"/>
    <w:next w:val="Normal"/>
    <w:link w:val="IntenseQuoteChar"/>
    <w:uiPriority w:val="30"/>
    <w:qFormat/>
    <w:rsid w:val="00FB5AA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FB5AA9"/>
    <w:rPr>
      <w:i/>
      <w:iCs/>
      <w:color w:val="DA1F12" w:themeColor="accent1" w:themeShade="BF"/>
    </w:rPr>
  </w:style>
  <w:style w:type="character" w:styleId="IntenseReference">
    <w:name w:val="Intense Reference"/>
    <w:basedOn w:val="DefaultParagraphFont"/>
    <w:uiPriority w:val="32"/>
    <w:qFormat/>
    <w:rsid w:val="00FB5AA9"/>
    <w:rPr>
      <w:b/>
      <w:bCs/>
      <w:smallCaps/>
      <w:color w:val="DA1F12" w:themeColor="accent1" w:themeShade="BF"/>
      <w:spacing w:val="5"/>
    </w:rPr>
  </w:style>
  <w:style w:type="paragraph" w:styleId="NoSpacing">
    <w:name w:val="No Spacing"/>
    <w:uiPriority w:val="1"/>
    <w:qFormat/>
    <w:rsid w:val="00FB5AA9"/>
    <w:pPr>
      <w:spacing w:after="0"/>
    </w:pPr>
  </w:style>
  <w:style w:type="table" w:styleId="TableGrid">
    <w:name w:val="Table Grid"/>
    <w:basedOn w:val="TableNormal"/>
    <w:uiPriority w:val="59"/>
    <w:rsid w:val="00BD6A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76AA"/>
    <w:pPr>
      <w:spacing w:after="0"/>
    </w:pPr>
  </w:style>
  <w:style w:type="paragraph" w:styleId="Header">
    <w:name w:val="header"/>
    <w:basedOn w:val="Normal"/>
    <w:link w:val="HeaderChar"/>
    <w:uiPriority w:val="99"/>
    <w:unhideWhenUsed/>
    <w:rsid w:val="00100EA3"/>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00EA3"/>
    <w:rPr>
      <w:sz w:val="18"/>
      <w:szCs w:val="18"/>
    </w:rPr>
  </w:style>
  <w:style w:type="paragraph" w:styleId="Footer">
    <w:name w:val="footer"/>
    <w:basedOn w:val="Normal"/>
    <w:link w:val="FooterChar"/>
    <w:uiPriority w:val="99"/>
    <w:unhideWhenUsed/>
    <w:rsid w:val="00100EA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00E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黑体"/>
        <a:cs typeface=""/>
      </a:majorFont>
      <a:minorFont>
        <a:latin typeface="Urbanist"/>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2024-09-20T00:14:10+00:00</Remediation_x0020_Date>
    <Priority xmlns="033ab11c-6041-4f50-b845-c0c38e41b3e3">New</Priority>
  </documentManagement>
</p:properties>
</file>

<file path=customXml/itemProps1.xml><?xml version="1.0" encoding="utf-8"?>
<ds:datastoreItem xmlns:ds="http://schemas.openxmlformats.org/officeDocument/2006/customXml" ds:itemID="{73D62A1B-D721-4B38-BEC5-388C68D7CEDE}"/>
</file>

<file path=customXml/itemProps2.xml><?xml version="1.0" encoding="utf-8"?>
<ds:datastoreItem xmlns:ds="http://schemas.openxmlformats.org/officeDocument/2006/customXml" ds:itemID="{F5A3900E-1970-47EF-93A2-223669F83ECA}"/>
</file>

<file path=customXml/itemProps3.xml><?xml version="1.0" encoding="utf-8"?>
<ds:datastoreItem xmlns:ds="http://schemas.openxmlformats.org/officeDocument/2006/customXml" ds:itemID="{86445192-51AF-4BCE-9F33-D3C9AE34E4F6}"/>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2024-09-18T20:43:00Z</dcterms:created>
  <dcterms:modified xsi:type="dcterms:W3CDTF">2024-09-18T20:43:00Z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2024-08-09T15:36:43Z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b32bf310-1f85-493e-a496-f50bd7cf611b</vt:lpwstr>
  </property>
  <property fmtid="{D5CDD505-2E9C-101B-9397-08002B2CF9AE}" pid="8" name="MSIP_Label_7730ea53-6f5e-4160-81a5-992a9105450a_ContentBits">
    <vt:lpwstr>0</vt:lpwstr>
  </property>
  <property fmtid="{D5CDD505-2E9C-101B-9397-08002B2CF9AE}" pid="9" name="GrammarlyDocumentId">
    <vt:lpwstr>308de499711ab860074ffc1127525d56eeb1ad1e4cfe17f055e04dce37032ded</vt:lpwstr>
  </property>
  <property fmtid="{D5CDD505-2E9C-101B-9397-08002B2CF9AE}" pid="10" name="ContentTypeId">
    <vt:lpwstr>0x010100B3812F45279552458458D0611D127A50</vt:lpwstr>
  </property>
</Properties>
</file>